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DCD8" w14:textId="7E114C53" w:rsidR="007506BC" w:rsidRDefault="00FA5C8B" w:rsidP="007506BC">
      <w:pPr>
        <w:jc w:val="center"/>
        <w:rPr>
          <w:b/>
          <w:bCs/>
          <w:sz w:val="36"/>
          <w:szCs w:val="36"/>
        </w:rPr>
      </w:pPr>
      <w:hyperlink r:id="rId11" w:history="1">
        <w:r w:rsidR="00D74025" w:rsidRPr="00BB0ECD">
          <w:rPr>
            <w:rStyle w:val="Hyperlink"/>
            <w:b/>
            <w:bCs/>
            <w:sz w:val="36"/>
            <w:szCs w:val="36"/>
          </w:rPr>
          <w:t>This</w:t>
        </w:r>
        <w:r w:rsidR="007506BC" w:rsidRPr="00BB0ECD">
          <w:rPr>
            <w:rStyle w:val="Hyperlink"/>
            <w:b/>
            <w:bCs/>
            <w:sz w:val="36"/>
            <w:szCs w:val="36"/>
          </w:rPr>
          <w:t xml:space="preserve"> week: Apaches in court to save their sacred land</w:t>
        </w:r>
      </w:hyperlink>
    </w:p>
    <w:p w14:paraId="33C6C849" w14:textId="4EA12607" w:rsidR="007506BC" w:rsidRPr="007506BC" w:rsidRDefault="007506BC" w:rsidP="007506BC">
      <w:pPr>
        <w:jc w:val="center"/>
        <w:rPr>
          <w:i/>
          <w:iCs/>
        </w:rPr>
      </w:pPr>
      <w:r>
        <w:rPr>
          <w:i/>
          <w:iCs/>
        </w:rPr>
        <w:t>Ninth Circuit to hear Apache Stronghold’s plea to save Oak Flat from destruction</w:t>
      </w:r>
    </w:p>
    <w:p w14:paraId="7A99B10A" w14:textId="6BC0CAFB" w:rsidR="00000D45" w:rsidRDefault="007506BC">
      <w:r>
        <w:t xml:space="preserve"> </w:t>
      </w:r>
    </w:p>
    <w:p w14:paraId="3BF1A37C" w14:textId="1A98606A" w:rsidR="1D7FEE9D" w:rsidRDefault="1D7FEE9D">
      <w:r w:rsidRPr="721EFBA5">
        <w:rPr>
          <w:rFonts w:ascii="Garamond" w:eastAsia="Garamond" w:hAnsi="Garamond" w:cs="Garamond"/>
          <w:b/>
          <w:bCs/>
          <w:color w:val="000000" w:themeColor="text1"/>
          <w:sz w:val="22"/>
          <w:szCs w:val="22"/>
        </w:rPr>
        <w:t>For Immediate Release:</w:t>
      </w:r>
      <w:r w:rsidRPr="721EFBA5">
        <w:rPr>
          <w:rFonts w:ascii="Garamond" w:eastAsia="Garamond" w:hAnsi="Garamond" w:cs="Garamond"/>
          <w:color w:val="000000" w:themeColor="text1"/>
          <w:sz w:val="22"/>
          <w:szCs w:val="22"/>
        </w:rPr>
        <w:t xml:space="preserve">  </w:t>
      </w:r>
      <w:r w:rsidR="00BF2172">
        <w:rPr>
          <w:rFonts w:ascii="Garamond" w:eastAsia="Garamond" w:hAnsi="Garamond" w:cs="Garamond"/>
          <w:color w:val="000000" w:themeColor="text1"/>
          <w:sz w:val="22"/>
          <w:szCs w:val="22"/>
        </w:rPr>
        <w:t>October</w:t>
      </w:r>
      <w:r w:rsidR="00A62069">
        <w:rPr>
          <w:rFonts w:ascii="Garamond" w:eastAsia="Garamond" w:hAnsi="Garamond" w:cs="Garamond"/>
          <w:color w:val="000000" w:themeColor="text1"/>
          <w:sz w:val="22"/>
          <w:szCs w:val="22"/>
        </w:rPr>
        <w:t xml:space="preserve"> </w:t>
      </w:r>
      <w:r w:rsidR="00FC04D8">
        <w:rPr>
          <w:rFonts w:ascii="Garamond" w:eastAsia="Garamond" w:hAnsi="Garamond" w:cs="Garamond"/>
          <w:color w:val="000000" w:themeColor="text1"/>
          <w:sz w:val="22"/>
          <w:szCs w:val="22"/>
        </w:rPr>
        <w:t>18</w:t>
      </w:r>
      <w:r w:rsidRPr="721EFBA5">
        <w:rPr>
          <w:rFonts w:ascii="Garamond" w:eastAsia="Garamond" w:hAnsi="Garamond" w:cs="Garamond"/>
          <w:color w:val="000000" w:themeColor="text1"/>
          <w:sz w:val="22"/>
          <w:szCs w:val="22"/>
        </w:rPr>
        <w:t>, 202</w:t>
      </w:r>
      <w:r w:rsidR="00A62069">
        <w:rPr>
          <w:rFonts w:ascii="Garamond" w:eastAsia="Garamond" w:hAnsi="Garamond" w:cs="Garamond"/>
          <w:color w:val="000000" w:themeColor="text1"/>
          <w:sz w:val="22"/>
          <w:szCs w:val="22"/>
        </w:rPr>
        <w:t>1</w:t>
      </w:r>
    </w:p>
    <w:p w14:paraId="18A29242" w14:textId="67EDB147" w:rsidR="1D7FEE9D" w:rsidRDefault="1D7FEE9D">
      <w:r w:rsidRPr="721EFBA5">
        <w:rPr>
          <w:rFonts w:ascii="Garamond" w:eastAsia="Garamond" w:hAnsi="Garamond" w:cs="Garamond"/>
          <w:b/>
          <w:bCs/>
          <w:color w:val="000000" w:themeColor="text1"/>
          <w:sz w:val="22"/>
          <w:szCs w:val="22"/>
        </w:rPr>
        <w:t>Media Contact:</w:t>
      </w:r>
      <w:r w:rsidRPr="721EFBA5">
        <w:rPr>
          <w:rFonts w:ascii="Garamond" w:eastAsia="Garamond" w:hAnsi="Garamond" w:cs="Garamond"/>
          <w:color w:val="000000" w:themeColor="text1"/>
          <w:sz w:val="22"/>
          <w:szCs w:val="22"/>
        </w:rPr>
        <w:t xml:space="preserve">  Ryan Colby | </w:t>
      </w:r>
      <w:hyperlink r:id="rId12">
        <w:r w:rsidRPr="721EFBA5">
          <w:rPr>
            <w:rStyle w:val="Hyperlink"/>
            <w:rFonts w:ascii="Garamond" w:eastAsia="Garamond" w:hAnsi="Garamond" w:cs="Garamond"/>
            <w:color w:val="800080"/>
            <w:sz w:val="22"/>
            <w:szCs w:val="22"/>
          </w:rPr>
          <w:t>media@becketlaw.org</w:t>
        </w:r>
      </w:hyperlink>
      <w:r w:rsidRPr="721EFBA5">
        <w:rPr>
          <w:rFonts w:ascii="Garamond" w:eastAsia="Garamond" w:hAnsi="Garamond" w:cs="Garamond"/>
          <w:color w:val="000000" w:themeColor="text1"/>
          <w:sz w:val="22"/>
          <w:szCs w:val="22"/>
        </w:rPr>
        <w:t xml:space="preserve"> | 202-349-7219</w:t>
      </w:r>
    </w:p>
    <w:p w14:paraId="4B11E887" w14:textId="5996640B" w:rsidR="1D7FEE9D" w:rsidRDefault="1D7FEE9D">
      <w:r w:rsidRPr="721EFBA5">
        <w:rPr>
          <w:rFonts w:ascii="Garamond" w:eastAsia="Garamond" w:hAnsi="Garamond" w:cs="Garamond"/>
          <w:color w:val="000000" w:themeColor="text1"/>
          <w:sz w:val="22"/>
          <w:szCs w:val="22"/>
        </w:rPr>
        <w:t xml:space="preserve"> </w:t>
      </w:r>
    </w:p>
    <w:p w14:paraId="19A8875C" w14:textId="1B003FC4" w:rsidR="00471DC7" w:rsidRDefault="1D7FEE9D">
      <w:pPr>
        <w:rPr>
          <w:rFonts w:ascii="Garamond" w:eastAsia="Garamond" w:hAnsi="Garamond" w:cs="Garamond"/>
          <w:color w:val="000000" w:themeColor="text1"/>
          <w:sz w:val="22"/>
          <w:szCs w:val="22"/>
        </w:rPr>
      </w:pPr>
      <w:r w:rsidRPr="3DBA63E1">
        <w:rPr>
          <w:rFonts w:ascii="Garamond" w:eastAsia="Garamond" w:hAnsi="Garamond" w:cs="Garamond"/>
          <w:b/>
          <w:bCs/>
          <w:color w:val="000000" w:themeColor="text1"/>
          <w:sz w:val="22"/>
          <w:szCs w:val="22"/>
        </w:rPr>
        <w:t xml:space="preserve">WASHINGTON </w:t>
      </w:r>
      <w:r w:rsidRPr="3DBA63E1">
        <w:rPr>
          <w:rFonts w:ascii="Garamond" w:eastAsia="Garamond" w:hAnsi="Garamond" w:cs="Garamond"/>
          <w:color w:val="000000" w:themeColor="text1"/>
          <w:sz w:val="22"/>
          <w:szCs w:val="22"/>
        </w:rPr>
        <w:t xml:space="preserve">– </w:t>
      </w:r>
      <w:r w:rsidR="009C18CA">
        <w:rPr>
          <w:rFonts w:ascii="Garamond" w:eastAsia="Garamond" w:hAnsi="Garamond" w:cs="Garamond"/>
          <w:color w:val="000000" w:themeColor="text1"/>
          <w:sz w:val="22"/>
          <w:szCs w:val="22"/>
        </w:rPr>
        <w:t xml:space="preserve">Apaches in </w:t>
      </w:r>
      <w:r w:rsidR="00B378D8">
        <w:rPr>
          <w:rFonts w:ascii="Garamond" w:eastAsia="Garamond" w:hAnsi="Garamond" w:cs="Garamond"/>
          <w:color w:val="000000" w:themeColor="text1"/>
          <w:sz w:val="22"/>
          <w:szCs w:val="22"/>
        </w:rPr>
        <w:t>Arizon</w:t>
      </w:r>
      <w:r w:rsidR="00C4272B">
        <w:rPr>
          <w:rFonts w:ascii="Garamond" w:eastAsia="Garamond" w:hAnsi="Garamond" w:cs="Garamond"/>
          <w:color w:val="000000" w:themeColor="text1"/>
          <w:sz w:val="22"/>
          <w:szCs w:val="22"/>
        </w:rPr>
        <w:t xml:space="preserve">a will be in federal court </w:t>
      </w:r>
      <w:r w:rsidR="00404302">
        <w:rPr>
          <w:rFonts w:ascii="Garamond" w:eastAsia="Garamond" w:hAnsi="Garamond" w:cs="Garamond"/>
          <w:color w:val="000000" w:themeColor="text1"/>
          <w:sz w:val="22"/>
          <w:szCs w:val="22"/>
        </w:rPr>
        <w:t xml:space="preserve">this </w:t>
      </w:r>
      <w:r w:rsidR="004E4EAA">
        <w:rPr>
          <w:rFonts w:ascii="Garamond" w:eastAsia="Garamond" w:hAnsi="Garamond" w:cs="Garamond"/>
          <w:color w:val="000000" w:themeColor="text1"/>
          <w:sz w:val="22"/>
          <w:szCs w:val="22"/>
        </w:rPr>
        <w:t xml:space="preserve">week </w:t>
      </w:r>
      <w:r w:rsidR="00C4272B">
        <w:rPr>
          <w:rFonts w:ascii="Garamond" w:eastAsia="Garamond" w:hAnsi="Garamond" w:cs="Garamond"/>
          <w:color w:val="000000" w:themeColor="text1"/>
          <w:sz w:val="22"/>
          <w:szCs w:val="22"/>
        </w:rPr>
        <w:t xml:space="preserve">to </w:t>
      </w:r>
      <w:r w:rsidR="00463829">
        <w:rPr>
          <w:rFonts w:ascii="Garamond" w:eastAsia="Garamond" w:hAnsi="Garamond" w:cs="Garamond"/>
          <w:color w:val="000000" w:themeColor="text1"/>
          <w:sz w:val="22"/>
          <w:szCs w:val="22"/>
        </w:rPr>
        <w:t>save</w:t>
      </w:r>
      <w:r w:rsidR="00E228F6">
        <w:rPr>
          <w:rFonts w:ascii="Garamond" w:eastAsia="Garamond" w:hAnsi="Garamond" w:cs="Garamond"/>
          <w:color w:val="000000" w:themeColor="text1"/>
          <w:sz w:val="22"/>
          <w:szCs w:val="22"/>
        </w:rPr>
        <w:t xml:space="preserve"> their spiritual lifeblood</w:t>
      </w:r>
      <w:r w:rsidR="00C4272B">
        <w:rPr>
          <w:rFonts w:ascii="Garamond" w:eastAsia="Garamond" w:hAnsi="Garamond" w:cs="Garamond"/>
          <w:color w:val="000000" w:themeColor="text1"/>
          <w:sz w:val="22"/>
          <w:szCs w:val="22"/>
        </w:rPr>
        <w:t xml:space="preserve"> and</w:t>
      </w:r>
      <w:r w:rsidR="00E228F6">
        <w:rPr>
          <w:rFonts w:ascii="Garamond" w:eastAsia="Garamond" w:hAnsi="Garamond" w:cs="Garamond"/>
          <w:color w:val="000000" w:themeColor="text1"/>
          <w:sz w:val="22"/>
          <w:szCs w:val="22"/>
        </w:rPr>
        <w:t xml:space="preserve"> </w:t>
      </w:r>
      <w:r w:rsidR="006C7160">
        <w:rPr>
          <w:rFonts w:ascii="Garamond" w:eastAsia="Garamond" w:hAnsi="Garamond" w:cs="Garamond"/>
          <w:color w:val="000000" w:themeColor="text1"/>
          <w:sz w:val="22"/>
          <w:szCs w:val="22"/>
        </w:rPr>
        <w:t xml:space="preserve">sacred site </w:t>
      </w:r>
      <w:r w:rsidR="00C4272B">
        <w:rPr>
          <w:rFonts w:ascii="Garamond" w:eastAsia="Garamond" w:hAnsi="Garamond" w:cs="Garamond"/>
          <w:color w:val="000000" w:themeColor="text1"/>
          <w:sz w:val="22"/>
          <w:szCs w:val="22"/>
        </w:rPr>
        <w:t>known as</w:t>
      </w:r>
      <w:r w:rsidR="006C7160">
        <w:rPr>
          <w:rFonts w:ascii="Garamond" w:eastAsia="Garamond" w:hAnsi="Garamond" w:cs="Garamond"/>
          <w:color w:val="000000" w:themeColor="text1"/>
          <w:sz w:val="22"/>
          <w:szCs w:val="22"/>
        </w:rPr>
        <w:t xml:space="preserve"> </w:t>
      </w:r>
      <w:r w:rsidR="00741244" w:rsidRPr="3DBA63E1">
        <w:rPr>
          <w:rFonts w:ascii="Garamond" w:eastAsia="Garamond" w:hAnsi="Garamond" w:cs="Garamond"/>
          <w:color w:val="000000" w:themeColor="text1"/>
          <w:sz w:val="22"/>
          <w:szCs w:val="22"/>
        </w:rPr>
        <w:t>Oak Flat</w:t>
      </w:r>
      <w:r w:rsidR="004E4EAA">
        <w:rPr>
          <w:rFonts w:ascii="Garamond" w:eastAsia="Garamond" w:hAnsi="Garamond" w:cs="Garamond"/>
          <w:color w:val="000000" w:themeColor="text1"/>
          <w:sz w:val="22"/>
          <w:szCs w:val="22"/>
        </w:rPr>
        <w:t xml:space="preserve"> </w:t>
      </w:r>
      <w:r w:rsidR="006C7160">
        <w:rPr>
          <w:rFonts w:ascii="Garamond" w:eastAsia="Garamond" w:hAnsi="Garamond" w:cs="Garamond"/>
          <w:color w:val="000000" w:themeColor="text1"/>
          <w:sz w:val="22"/>
          <w:szCs w:val="22"/>
        </w:rPr>
        <w:t xml:space="preserve">from being destroyed by a copper mine that would </w:t>
      </w:r>
      <w:r w:rsidR="0002187E">
        <w:rPr>
          <w:rFonts w:ascii="Garamond" w:eastAsia="Garamond" w:hAnsi="Garamond" w:cs="Garamond"/>
          <w:color w:val="000000" w:themeColor="text1"/>
          <w:sz w:val="22"/>
          <w:szCs w:val="22"/>
        </w:rPr>
        <w:t>swallow</w:t>
      </w:r>
      <w:r w:rsidR="000022CE">
        <w:rPr>
          <w:rFonts w:ascii="Garamond" w:eastAsia="Garamond" w:hAnsi="Garamond" w:cs="Garamond"/>
          <w:color w:val="000000" w:themeColor="text1"/>
          <w:sz w:val="22"/>
          <w:szCs w:val="22"/>
        </w:rPr>
        <w:t xml:space="preserve"> </w:t>
      </w:r>
      <w:r w:rsidR="00903DD4">
        <w:rPr>
          <w:rFonts w:ascii="Garamond" w:eastAsia="Garamond" w:hAnsi="Garamond" w:cs="Garamond"/>
          <w:color w:val="000000" w:themeColor="text1"/>
          <w:sz w:val="22"/>
          <w:szCs w:val="22"/>
        </w:rPr>
        <w:t xml:space="preserve">their </w:t>
      </w:r>
      <w:r w:rsidR="0002187E">
        <w:rPr>
          <w:rFonts w:ascii="Garamond" w:eastAsia="Garamond" w:hAnsi="Garamond" w:cs="Garamond"/>
          <w:color w:val="000000" w:themeColor="text1"/>
          <w:sz w:val="22"/>
          <w:szCs w:val="22"/>
        </w:rPr>
        <w:t xml:space="preserve">holy ground </w:t>
      </w:r>
      <w:r w:rsidR="00F13A9C">
        <w:rPr>
          <w:rFonts w:ascii="Garamond" w:eastAsia="Garamond" w:hAnsi="Garamond" w:cs="Garamond"/>
          <w:color w:val="000000" w:themeColor="text1"/>
          <w:sz w:val="22"/>
          <w:szCs w:val="22"/>
        </w:rPr>
        <w:t xml:space="preserve">in </w:t>
      </w:r>
      <w:r w:rsidR="00574D6B">
        <w:rPr>
          <w:rFonts w:ascii="Garamond" w:eastAsia="Garamond" w:hAnsi="Garamond" w:cs="Garamond"/>
          <w:color w:val="000000" w:themeColor="text1"/>
          <w:sz w:val="22"/>
          <w:szCs w:val="22"/>
        </w:rPr>
        <w:t xml:space="preserve">a </w:t>
      </w:r>
      <w:r w:rsidR="007C40FF">
        <w:rPr>
          <w:rFonts w:ascii="Garamond" w:eastAsia="Garamond" w:hAnsi="Garamond" w:cs="Garamond"/>
          <w:color w:val="000000" w:themeColor="text1"/>
          <w:sz w:val="22"/>
          <w:szCs w:val="22"/>
        </w:rPr>
        <w:t xml:space="preserve">nearly </w:t>
      </w:r>
      <w:r w:rsidR="00D04E74">
        <w:rPr>
          <w:rFonts w:ascii="Garamond" w:eastAsia="Garamond" w:hAnsi="Garamond" w:cs="Garamond"/>
          <w:color w:val="000000" w:themeColor="text1"/>
          <w:sz w:val="22"/>
          <w:szCs w:val="22"/>
        </w:rPr>
        <w:t>2-mile</w:t>
      </w:r>
      <w:r w:rsidR="00600F2C">
        <w:rPr>
          <w:rFonts w:ascii="Garamond" w:eastAsia="Garamond" w:hAnsi="Garamond" w:cs="Garamond"/>
          <w:color w:val="000000" w:themeColor="text1"/>
          <w:sz w:val="22"/>
          <w:szCs w:val="22"/>
        </w:rPr>
        <w:t>-</w:t>
      </w:r>
      <w:r w:rsidR="00D04E74">
        <w:rPr>
          <w:rFonts w:ascii="Garamond" w:eastAsia="Garamond" w:hAnsi="Garamond" w:cs="Garamond"/>
          <w:color w:val="000000" w:themeColor="text1"/>
          <w:sz w:val="22"/>
          <w:szCs w:val="22"/>
        </w:rPr>
        <w:t xml:space="preserve">wide crater deeper than </w:t>
      </w:r>
      <w:r w:rsidR="002248A3">
        <w:rPr>
          <w:rFonts w:ascii="Garamond" w:eastAsia="Garamond" w:hAnsi="Garamond" w:cs="Garamond"/>
          <w:color w:val="000000" w:themeColor="text1"/>
          <w:sz w:val="22"/>
          <w:szCs w:val="22"/>
        </w:rPr>
        <w:t xml:space="preserve">the </w:t>
      </w:r>
      <w:r w:rsidR="00D04E74">
        <w:rPr>
          <w:rFonts w:ascii="Garamond" w:eastAsia="Garamond" w:hAnsi="Garamond" w:cs="Garamond"/>
          <w:color w:val="000000" w:themeColor="text1"/>
          <w:sz w:val="22"/>
          <w:szCs w:val="22"/>
        </w:rPr>
        <w:t xml:space="preserve">Eiffel Tower. </w:t>
      </w:r>
      <w:r w:rsidR="00463829">
        <w:rPr>
          <w:rFonts w:ascii="Garamond" w:eastAsia="Garamond" w:hAnsi="Garamond" w:cs="Garamond"/>
          <w:color w:val="000000" w:themeColor="text1"/>
          <w:sz w:val="22"/>
          <w:szCs w:val="22"/>
        </w:rPr>
        <w:t xml:space="preserve">If the </w:t>
      </w:r>
      <w:r w:rsidR="00F96F07">
        <w:rPr>
          <w:rFonts w:ascii="Garamond" w:eastAsia="Garamond" w:hAnsi="Garamond" w:cs="Garamond"/>
          <w:color w:val="000000" w:themeColor="text1"/>
          <w:sz w:val="22"/>
          <w:szCs w:val="22"/>
        </w:rPr>
        <w:t xml:space="preserve">court doesn’t intervene, the government </w:t>
      </w:r>
      <w:r w:rsidR="00FB38DD">
        <w:rPr>
          <w:rFonts w:ascii="Garamond" w:eastAsia="Garamond" w:hAnsi="Garamond" w:cs="Garamond"/>
          <w:color w:val="000000" w:themeColor="text1"/>
          <w:sz w:val="22"/>
          <w:szCs w:val="22"/>
        </w:rPr>
        <w:t>will</w:t>
      </w:r>
      <w:r w:rsidR="00F96F07">
        <w:rPr>
          <w:rFonts w:ascii="Garamond" w:eastAsia="Garamond" w:hAnsi="Garamond" w:cs="Garamond"/>
          <w:color w:val="000000" w:themeColor="text1"/>
          <w:sz w:val="22"/>
          <w:szCs w:val="22"/>
        </w:rPr>
        <w:t xml:space="preserve"> turn </w:t>
      </w:r>
      <w:r w:rsidR="009149A6">
        <w:rPr>
          <w:rFonts w:ascii="Garamond" w:eastAsia="Garamond" w:hAnsi="Garamond" w:cs="Garamond"/>
          <w:color w:val="000000" w:themeColor="text1"/>
          <w:sz w:val="22"/>
          <w:szCs w:val="22"/>
        </w:rPr>
        <w:t xml:space="preserve">this </w:t>
      </w:r>
      <w:r w:rsidR="00C26DE8">
        <w:rPr>
          <w:rFonts w:ascii="Garamond" w:eastAsia="Garamond" w:hAnsi="Garamond" w:cs="Garamond"/>
          <w:color w:val="000000" w:themeColor="text1"/>
          <w:sz w:val="22"/>
          <w:szCs w:val="22"/>
        </w:rPr>
        <w:t>historically protected</w:t>
      </w:r>
      <w:r w:rsidR="00FB38DD">
        <w:rPr>
          <w:rFonts w:ascii="Garamond" w:eastAsia="Garamond" w:hAnsi="Garamond" w:cs="Garamond"/>
          <w:color w:val="000000" w:themeColor="text1"/>
          <w:sz w:val="22"/>
          <w:szCs w:val="22"/>
        </w:rPr>
        <w:t xml:space="preserve"> land over to </w:t>
      </w:r>
      <w:r w:rsidR="009149A6">
        <w:rPr>
          <w:rFonts w:ascii="Garamond" w:eastAsia="Garamond" w:hAnsi="Garamond" w:cs="Garamond"/>
          <w:color w:val="000000" w:themeColor="text1"/>
          <w:sz w:val="22"/>
          <w:szCs w:val="22"/>
        </w:rPr>
        <w:t xml:space="preserve">a </w:t>
      </w:r>
      <w:r w:rsidR="005F65AB">
        <w:rPr>
          <w:rFonts w:ascii="Garamond" w:eastAsia="Garamond" w:hAnsi="Garamond" w:cs="Garamond"/>
          <w:color w:val="000000" w:themeColor="text1"/>
          <w:sz w:val="22"/>
          <w:szCs w:val="22"/>
        </w:rPr>
        <w:t xml:space="preserve">foreign-owned </w:t>
      </w:r>
      <w:r w:rsidR="007C134D">
        <w:rPr>
          <w:rFonts w:ascii="Garamond" w:eastAsia="Garamond" w:hAnsi="Garamond" w:cs="Garamond"/>
          <w:color w:val="000000" w:themeColor="text1"/>
          <w:sz w:val="22"/>
          <w:szCs w:val="22"/>
        </w:rPr>
        <w:t>mining compan</w:t>
      </w:r>
      <w:r w:rsidR="009149A6">
        <w:rPr>
          <w:rFonts w:ascii="Garamond" w:eastAsia="Garamond" w:hAnsi="Garamond" w:cs="Garamond"/>
          <w:color w:val="000000" w:themeColor="text1"/>
          <w:sz w:val="22"/>
          <w:szCs w:val="22"/>
        </w:rPr>
        <w:t>y</w:t>
      </w:r>
      <w:r w:rsidR="00D1233C">
        <w:rPr>
          <w:rFonts w:ascii="Garamond" w:eastAsia="Garamond" w:hAnsi="Garamond" w:cs="Garamond"/>
          <w:color w:val="000000" w:themeColor="text1"/>
          <w:sz w:val="22"/>
          <w:szCs w:val="22"/>
        </w:rPr>
        <w:t xml:space="preserve"> that </w:t>
      </w:r>
      <w:r w:rsidR="0081231C">
        <w:rPr>
          <w:rFonts w:ascii="Garamond" w:eastAsia="Garamond" w:hAnsi="Garamond" w:cs="Garamond"/>
          <w:color w:val="000000" w:themeColor="text1"/>
          <w:sz w:val="22"/>
          <w:szCs w:val="22"/>
        </w:rPr>
        <w:t xml:space="preserve">will </w:t>
      </w:r>
      <w:r w:rsidR="00483DE7">
        <w:rPr>
          <w:rFonts w:ascii="Garamond" w:eastAsia="Garamond" w:hAnsi="Garamond" w:cs="Garamond"/>
          <w:color w:val="000000" w:themeColor="text1"/>
          <w:sz w:val="22"/>
          <w:szCs w:val="22"/>
        </w:rPr>
        <w:t xml:space="preserve">obliterate the sacred ground </w:t>
      </w:r>
      <w:r w:rsidR="0011406B">
        <w:rPr>
          <w:rFonts w:ascii="Garamond" w:eastAsia="Garamond" w:hAnsi="Garamond" w:cs="Garamond"/>
          <w:color w:val="000000" w:themeColor="text1"/>
          <w:sz w:val="22"/>
          <w:szCs w:val="22"/>
        </w:rPr>
        <w:t>whe</w:t>
      </w:r>
      <w:r w:rsidR="008A16AA">
        <w:rPr>
          <w:rFonts w:ascii="Garamond" w:eastAsia="Garamond" w:hAnsi="Garamond" w:cs="Garamond"/>
          <w:color w:val="000000" w:themeColor="text1"/>
          <w:sz w:val="22"/>
          <w:szCs w:val="22"/>
        </w:rPr>
        <w:t xml:space="preserve">re the Apaches conduct </w:t>
      </w:r>
      <w:r w:rsidR="00B62EA7">
        <w:rPr>
          <w:rFonts w:ascii="Garamond" w:eastAsia="Garamond" w:hAnsi="Garamond" w:cs="Garamond"/>
          <w:color w:val="000000" w:themeColor="text1"/>
          <w:sz w:val="22"/>
          <w:szCs w:val="22"/>
        </w:rPr>
        <w:t>their most</w:t>
      </w:r>
      <w:r w:rsidR="00483DE7">
        <w:rPr>
          <w:rFonts w:ascii="Garamond" w:eastAsia="Garamond" w:hAnsi="Garamond" w:cs="Garamond"/>
          <w:color w:val="000000" w:themeColor="text1"/>
          <w:sz w:val="22"/>
          <w:szCs w:val="22"/>
        </w:rPr>
        <w:t xml:space="preserve"> </w:t>
      </w:r>
      <w:r w:rsidR="00D46911">
        <w:rPr>
          <w:rFonts w:ascii="Garamond" w:eastAsia="Garamond" w:hAnsi="Garamond" w:cs="Garamond"/>
          <w:color w:val="000000" w:themeColor="text1"/>
          <w:sz w:val="22"/>
          <w:szCs w:val="22"/>
        </w:rPr>
        <w:t>important religious</w:t>
      </w:r>
      <w:r w:rsidR="00483DE7">
        <w:rPr>
          <w:rFonts w:ascii="Garamond" w:eastAsia="Garamond" w:hAnsi="Garamond" w:cs="Garamond"/>
          <w:color w:val="000000" w:themeColor="text1"/>
          <w:sz w:val="22"/>
          <w:szCs w:val="22"/>
        </w:rPr>
        <w:t xml:space="preserve"> ceremonies</w:t>
      </w:r>
      <w:r w:rsidR="00D1233C">
        <w:rPr>
          <w:rFonts w:ascii="Garamond" w:eastAsia="Garamond" w:hAnsi="Garamond" w:cs="Garamond"/>
          <w:color w:val="000000" w:themeColor="text1"/>
          <w:sz w:val="22"/>
          <w:szCs w:val="22"/>
        </w:rPr>
        <w:t xml:space="preserve">. </w:t>
      </w:r>
    </w:p>
    <w:p w14:paraId="303E25AC" w14:textId="77777777" w:rsidR="00471DC7" w:rsidRDefault="00471DC7">
      <w:pPr>
        <w:rPr>
          <w:rFonts w:ascii="Garamond" w:eastAsia="Garamond" w:hAnsi="Garamond" w:cs="Garamond"/>
          <w:color w:val="000000" w:themeColor="text1"/>
          <w:sz w:val="22"/>
          <w:szCs w:val="22"/>
        </w:rPr>
      </w:pPr>
    </w:p>
    <w:p w14:paraId="260DD283" w14:textId="3B7FBFCA" w:rsidR="1D7FEE9D" w:rsidRDefault="1D7FEE9D">
      <w:pPr>
        <w:rPr>
          <w:rFonts w:ascii="Garamond" w:eastAsia="Garamond" w:hAnsi="Garamond" w:cs="Garamond"/>
          <w:color w:val="000000" w:themeColor="text1"/>
          <w:sz w:val="22"/>
          <w:szCs w:val="22"/>
        </w:rPr>
      </w:pPr>
      <w:r w:rsidRPr="279BE055">
        <w:rPr>
          <w:rFonts w:ascii="Garamond" w:eastAsia="Garamond" w:hAnsi="Garamond" w:cs="Garamond"/>
          <w:color w:val="000000" w:themeColor="text1"/>
          <w:sz w:val="22"/>
          <w:szCs w:val="22"/>
        </w:rPr>
        <w:t xml:space="preserve">In </w:t>
      </w:r>
      <w:hyperlink r:id="rId13" w:history="1">
        <w:r w:rsidR="00986599" w:rsidRPr="279BE055">
          <w:rPr>
            <w:rStyle w:val="Hyperlink"/>
            <w:rFonts w:ascii="Garamond" w:eastAsia="Garamond" w:hAnsi="Garamond" w:cs="Garamond"/>
            <w:i/>
            <w:iCs/>
            <w:sz w:val="22"/>
            <w:szCs w:val="22"/>
          </w:rPr>
          <w:t>Apache Stronghold v. United States</w:t>
        </w:r>
      </w:hyperlink>
      <w:r w:rsidRPr="279BE055">
        <w:rPr>
          <w:rFonts w:ascii="Garamond" w:eastAsia="Garamond" w:hAnsi="Garamond" w:cs="Garamond"/>
          <w:color w:val="000000" w:themeColor="text1"/>
          <w:sz w:val="22"/>
          <w:szCs w:val="22"/>
        </w:rPr>
        <w:t xml:space="preserve">, </w:t>
      </w:r>
      <w:r w:rsidR="000022CE" w:rsidRPr="279BE055">
        <w:rPr>
          <w:rFonts w:ascii="Garamond" w:eastAsia="Garamond" w:hAnsi="Garamond" w:cs="Garamond"/>
          <w:color w:val="000000" w:themeColor="text1"/>
          <w:sz w:val="22"/>
          <w:szCs w:val="22"/>
        </w:rPr>
        <w:t xml:space="preserve">Apache Stronghold, </w:t>
      </w:r>
      <w:r w:rsidR="00FE0C75" w:rsidRPr="279BE055">
        <w:rPr>
          <w:rFonts w:ascii="Garamond" w:eastAsia="Garamond" w:hAnsi="Garamond" w:cs="Garamond"/>
          <w:color w:val="000000" w:themeColor="text1"/>
          <w:sz w:val="22"/>
          <w:szCs w:val="22"/>
        </w:rPr>
        <w:t>a nonprofit community organization dedicated to the defense of Native American sacred sites</w:t>
      </w:r>
      <w:r w:rsidR="00D1233C" w:rsidRPr="279BE055">
        <w:rPr>
          <w:rFonts w:ascii="Garamond" w:eastAsia="Garamond" w:hAnsi="Garamond" w:cs="Garamond"/>
          <w:color w:val="000000" w:themeColor="text1"/>
          <w:sz w:val="22"/>
          <w:szCs w:val="22"/>
        </w:rPr>
        <w:t>,</w:t>
      </w:r>
      <w:r w:rsidR="00FE0C75" w:rsidRPr="279BE055">
        <w:rPr>
          <w:rFonts w:ascii="Garamond" w:eastAsia="Garamond" w:hAnsi="Garamond" w:cs="Garamond"/>
          <w:color w:val="000000" w:themeColor="text1"/>
          <w:sz w:val="22"/>
          <w:szCs w:val="22"/>
        </w:rPr>
        <w:t xml:space="preserve"> </w:t>
      </w:r>
      <w:r w:rsidR="000022CE" w:rsidRPr="279BE055">
        <w:rPr>
          <w:rFonts w:ascii="Garamond" w:eastAsia="Garamond" w:hAnsi="Garamond" w:cs="Garamond"/>
          <w:color w:val="000000" w:themeColor="text1"/>
          <w:sz w:val="22"/>
          <w:szCs w:val="22"/>
        </w:rPr>
        <w:t>is</w:t>
      </w:r>
      <w:r w:rsidR="00986599" w:rsidRPr="279BE055">
        <w:rPr>
          <w:rFonts w:ascii="Garamond" w:eastAsia="Garamond" w:hAnsi="Garamond" w:cs="Garamond"/>
          <w:color w:val="000000" w:themeColor="text1"/>
          <w:sz w:val="22"/>
          <w:szCs w:val="22"/>
        </w:rPr>
        <w:t xml:space="preserve"> </w:t>
      </w:r>
      <w:r w:rsidR="0007197A">
        <w:rPr>
          <w:rFonts w:ascii="Garamond" w:eastAsia="Garamond" w:hAnsi="Garamond" w:cs="Garamond"/>
          <w:color w:val="000000" w:themeColor="text1"/>
          <w:sz w:val="22"/>
          <w:szCs w:val="22"/>
        </w:rPr>
        <w:t>asking</w:t>
      </w:r>
      <w:r w:rsidR="00986599" w:rsidRPr="279BE055">
        <w:rPr>
          <w:rFonts w:ascii="Garamond" w:eastAsia="Garamond" w:hAnsi="Garamond" w:cs="Garamond"/>
          <w:color w:val="000000" w:themeColor="text1"/>
          <w:sz w:val="22"/>
          <w:szCs w:val="22"/>
        </w:rPr>
        <w:t xml:space="preserve"> the </w:t>
      </w:r>
      <w:r w:rsidR="00D50169" w:rsidRPr="279BE055">
        <w:rPr>
          <w:rFonts w:ascii="Garamond" w:eastAsia="Garamond" w:hAnsi="Garamond" w:cs="Garamond"/>
          <w:color w:val="000000" w:themeColor="text1"/>
          <w:sz w:val="22"/>
          <w:szCs w:val="22"/>
        </w:rPr>
        <w:t xml:space="preserve">Ninth Circuit Court of Appeals </w:t>
      </w:r>
      <w:r w:rsidR="00986599">
        <w:rPr>
          <w:rFonts w:ascii="Garamond" w:eastAsia="Garamond" w:hAnsi="Garamond" w:cs="Garamond"/>
          <w:color w:val="000000" w:themeColor="text1"/>
          <w:sz w:val="22"/>
          <w:szCs w:val="22"/>
        </w:rPr>
        <w:t>to stop a crooked land</w:t>
      </w:r>
      <w:r w:rsidR="000E2318" w:rsidRPr="279BE055">
        <w:rPr>
          <w:rFonts w:ascii="Garamond" w:eastAsia="Garamond" w:hAnsi="Garamond" w:cs="Garamond"/>
          <w:color w:val="000000" w:themeColor="text1"/>
          <w:sz w:val="22"/>
          <w:szCs w:val="22"/>
        </w:rPr>
        <w:t xml:space="preserve"> swap</w:t>
      </w:r>
      <w:r w:rsidR="00BA261C">
        <w:rPr>
          <w:rFonts w:ascii="Garamond" w:eastAsia="Garamond" w:hAnsi="Garamond" w:cs="Garamond"/>
          <w:color w:val="000000" w:themeColor="text1"/>
          <w:sz w:val="22"/>
          <w:szCs w:val="22"/>
        </w:rPr>
        <w:t xml:space="preserve"> with a minin</w:t>
      </w:r>
      <w:r w:rsidR="00D512AC">
        <w:rPr>
          <w:rFonts w:ascii="Garamond" w:eastAsia="Garamond" w:hAnsi="Garamond" w:cs="Garamond"/>
          <w:color w:val="000000" w:themeColor="text1"/>
          <w:sz w:val="22"/>
          <w:szCs w:val="22"/>
        </w:rPr>
        <w:t>g company</w:t>
      </w:r>
      <w:r w:rsidR="00986599">
        <w:rPr>
          <w:rFonts w:ascii="Garamond" w:hAnsi="Garamond" w:cs="Arial"/>
          <w:sz w:val="22"/>
          <w:szCs w:val="22"/>
        </w:rPr>
        <w:t xml:space="preserve"> </w:t>
      </w:r>
      <w:r w:rsidR="00B3230C">
        <w:rPr>
          <w:rFonts w:ascii="Garamond" w:hAnsi="Garamond" w:cs="Arial"/>
          <w:sz w:val="22"/>
          <w:szCs w:val="22"/>
        </w:rPr>
        <w:t>that will</w:t>
      </w:r>
      <w:r w:rsidR="00986599">
        <w:rPr>
          <w:rFonts w:ascii="Garamond" w:hAnsi="Garamond" w:cs="Arial"/>
          <w:sz w:val="22"/>
          <w:szCs w:val="22"/>
        </w:rPr>
        <w:t xml:space="preserve"> </w:t>
      </w:r>
      <w:r w:rsidR="00610812">
        <w:rPr>
          <w:rFonts w:ascii="Garamond" w:hAnsi="Garamond" w:cs="Arial"/>
          <w:sz w:val="22"/>
          <w:szCs w:val="22"/>
        </w:rPr>
        <w:t xml:space="preserve">completely destroy the sacred land and </w:t>
      </w:r>
      <w:r w:rsidR="00AE1B3C">
        <w:rPr>
          <w:rFonts w:ascii="Garamond" w:hAnsi="Garamond" w:cs="Arial"/>
          <w:sz w:val="22"/>
          <w:szCs w:val="22"/>
        </w:rPr>
        <w:t>devastate the Apaches</w:t>
      </w:r>
      <w:r w:rsidR="009D3E46">
        <w:rPr>
          <w:rFonts w:ascii="Garamond" w:hAnsi="Garamond" w:cs="Arial"/>
          <w:sz w:val="22"/>
          <w:szCs w:val="22"/>
        </w:rPr>
        <w:t>’</w:t>
      </w:r>
      <w:r w:rsidR="00AE1B3C">
        <w:rPr>
          <w:rFonts w:ascii="Garamond" w:hAnsi="Garamond" w:cs="Arial"/>
          <w:sz w:val="22"/>
          <w:szCs w:val="22"/>
        </w:rPr>
        <w:t xml:space="preserve"> religious </w:t>
      </w:r>
      <w:r w:rsidR="008424AF">
        <w:rPr>
          <w:rFonts w:ascii="Garamond" w:hAnsi="Garamond" w:cs="Arial"/>
          <w:sz w:val="22"/>
          <w:szCs w:val="22"/>
        </w:rPr>
        <w:t>life</w:t>
      </w:r>
      <w:r w:rsidR="00986599" w:rsidRPr="279BE055">
        <w:rPr>
          <w:rFonts w:ascii="Garamond" w:eastAsia="Garamond" w:hAnsi="Garamond" w:cs="Garamond"/>
          <w:color w:val="000000" w:themeColor="text1"/>
          <w:sz w:val="22"/>
          <w:szCs w:val="22"/>
        </w:rPr>
        <w:t>.</w:t>
      </w:r>
      <w:r w:rsidR="00F568FC">
        <w:rPr>
          <w:rFonts w:ascii="Garamond" w:eastAsia="Garamond" w:hAnsi="Garamond" w:cs="Garamond"/>
          <w:color w:val="000000" w:themeColor="text1"/>
          <w:sz w:val="22"/>
          <w:szCs w:val="22"/>
        </w:rPr>
        <w:t xml:space="preserve"> Becket is </w:t>
      </w:r>
      <w:r w:rsidR="00EF3FAA" w:rsidRPr="279BE055">
        <w:rPr>
          <w:rFonts w:ascii="Garamond" w:eastAsia="Garamond" w:hAnsi="Garamond" w:cs="Garamond"/>
          <w:color w:val="000000" w:themeColor="text1"/>
          <w:sz w:val="22"/>
          <w:szCs w:val="22"/>
        </w:rPr>
        <w:t>representing</w:t>
      </w:r>
      <w:r w:rsidR="00F568FC">
        <w:rPr>
          <w:rFonts w:ascii="Garamond" w:eastAsia="Garamond" w:hAnsi="Garamond" w:cs="Garamond"/>
          <w:color w:val="000000" w:themeColor="text1"/>
          <w:sz w:val="22"/>
          <w:szCs w:val="22"/>
        </w:rPr>
        <w:t xml:space="preserve"> Apache Stronghold</w:t>
      </w:r>
      <w:r w:rsidR="71CCAD17" w:rsidRPr="3DBA63E1">
        <w:rPr>
          <w:rFonts w:ascii="Garamond" w:eastAsia="Garamond" w:hAnsi="Garamond" w:cs="Garamond"/>
          <w:color w:val="000000" w:themeColor="text1"/>
          <w:sz w:val="22"/>
          <w:szCs w:val="22"/>
        </w:rPr>
        <w:t>,</w:t>
      </w:r>
      <w:r w:rsidR="00F568FC">
        <w:rPr>
          <w:rFonts w:ascii="Garamond" w:eastAsia="Garamond" w:hAnsi="Garamond" w:cs="Garamond"/>
          <w:color w:val="000000" w:themeColor="text1"/>
          <w:sz w:val="22"/>
          <w:szCs w:val="22"/>
        </w:rPr>
        <w:t xml:space="preserve"> arguing that the destruction of sacred </w:t>
      </w:r>
      <w:r w:rsidR="00962594">
        <w:rPr>
          <w:rFonts w:ascii="Garamond" w:eastAsia="Garamond" w:hAnsi="Garamond" w:cs="Garamond"/>
          <w:color w:val="000000" w:themeColor="text1"/>
          <w:sz w:val="22"/>
          <w:szCs w:val="22"/>
        </w:rPr>
        <w:t xml:space="preserve">sites is a </w:t>
      </w:r>
      <w:r w:rsidR="00376FEE">
        <w:rPr>
          <w:rFonts w:ascii="Garamond" w:eastAsia="Garamond" w:hAnsi="Garamond" w:cs="Garamond"/>
          <w:color w:val="000000" w:themeColor="text1"/>
          <w:sz w:val="22"/>
          <w:szCs w:val="22"/>
        </w:rPr>
        <w:t>flagrant</w:t>
      </w:r>
      <w:r w:rsidR="00962594">
        <w:rPr>
          <w:rFonts w:ascii="Garamond" w:eastAsia="Garamond" w:hAnsi="Garamond" w:cs="Garamond"/>
          <w:color w:val="000000" w:themeColor="text1"/>
          <w:sz w:val="22"/>
          <w:szCs w:val="22"/>
        </w:rPr>
        <w:t xml:space="preserve"> violation of the free exercise of religion</w:t>
      </w:r>
      <w:r w:rsidR="00962594" w:rsidRPr="3DBA63E1">
        <w:rPr>
          <w:rFonts w:ascii="Garamond" w:eastAsia="Garamond" w:hAnsi="Garamond" w:cs="Garamond"/>
          <w:color w:val="000000" w:themeColor="text1"/>
          <w:sz w:val="22"/>
          <w:szCs w:val="22"/>
        </w:rPr>
        <w:t xml:space="preserve">. </w:t>
      </w:r>
    </w:p>
    <w:p w14:paraId="12D97E49" w14:textId="3CCE821F" w:rsidR="004E4EAA" w:rsidRDefault="004E4EAA">
      <w:pPr>
        <w:rPr>
          <w:rFonts w:ascii="Garamond" w:eastAsia="Garamond" w:hAnsi="Garamond" w:cs="Garamond"/>
          <w:color w:val="000000" w:themeColor="text1"/>
          <w:sz w:val="22"/>
          <w:szCs w:val="22"/>
        </w:rPr>
      </w:pPr>
    </w:p>
    <w:p w14:paraId="5962C3AA" w14:textId="3DDF6042" w:rsidR="004E4EAA" w:rsidRDefault="004E4EAA">
      <w:pP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 xml:space="preserve">Members of Apache Stronghold, Poor People’s Campaign and supporters will be protesting outside the courthouse </w:t>
      </w:r>
      <w:r w:rsidR="009A1EA9">
        <w:rPr>
          <w:rFonts w:ascii="Garamond" w:eastAsia="Garamond" w:hAnsi="Garamond" w:cs="Garamond"/>
          <w:color w:val="000000" w:themeColor="text1"/>
          <w:sz w:val="22"/>
          <w:szCs w:val="22"/>
        </w:rPr>
        <w:t>during t</w:t>
      </w:r>
      <w:r>
        <w:rPr>
          <w:rFonts w:ascii="Garamond" w:eastAsia="Garamond" w:hAnsi="Garamond" w:cs="Garamond"/>
          <w:color w:val="000000" w:themeColor="text1"/>
          <w:sz w:val="22"/>
          <w:szCs w:val="22"/>
        </w:rPr>
        <w:t xml:space="preserve">he virtual hearing. Details about the protest and hearing are below. </w:t>
      </w:r>
    </w:p>
    <w:p w14:paraId="46B11E91" w14:textId="13EE811D" w:rsidR="00AE32C0" w:rsidRDefault="00AE32C0">
      <w:pPr>
        <w:rPr>
          <w:rFonts w:ascii="Garamond" w:eastAsia="Garamond" w:hAnsi="Garamond" w:cs="Garamond"/>
          <w:color w:val="000000" w:themeColor="text1"/>
          <w:sz w:val="22"/>
          <w:szCs w:val="22"/>
        </w:rPr>
      </w:pPr>
    </w:p>
    <w:p w14:paraId="49FAD167" w14:textId="77777777" w:rsidR="00AE32C0" w:rsidRDefault="00AE32C0" w:rsidP="00AE32C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22"/>
          <w:szCs w:val="22"/>
          <w:shd w:val="clear" w:color="auto" w:fill="FFFFFF"/>
        </w:rPr>
        <w:t>What</w:t>
      </w:r>
      <w:r>
        <w:rPr>
          <w:rStyle w:val="normaltextrun"/>
          <w:rFonts w:ascii="Garamond" w:hAnsi="Garamond" w:cs="Segoe UI"/>
          <w:color w:val="000000"/>
          <w:sz w:val="22"/>
          <w:szCs w:val="22"/>
          <w:shd w:val="clear" w:color="auto" w:fill="FFFFFF"/>
        </w:rPr>
        <w:t>:</w:t>
      </w:r>
      <w:r>
        <w:rPr>
          <w:rStyle w:val="eop"/>
          <w:rFonts w:ascii="Garamond" w:hAnsi="Garamond" w:cs="Segoe UI"/>
          <w:color w:val="000000"/>
          <w:sz w:val="22"/>
          <w:szCs w:val="22"/>
        </w:rPr>
        <w:t> </w:t>
      </w:r>
    </w:p>
    <w:p w14:paraId="36404492" w14:textId="63A46EC4" w:rsidR="00AE32C0" w:rsidRPr="001B653B" w:rsidRDefault="00AE32C0" w:rsidP="00AE32C0">
      <w:pPr>
        <w:pStyle w:val="paragraph"/>
        <w:shd w:val="clear" w:color="auto" w:fill="FFFFFF"/>
        <w:spacing w:before="0" w:beforeAutospacing="0" w:after="0" w:afterAutospacing="0"/>
        <w:jc w:val="center"/>
        <w:textAlignment w:val="baseline"/>
        <w:rPr>
          <w:rFonts w:ascii="Garamond" w:hAnsi="Garamond" w:cs="Segoe UI"/>
          <w:sz w:val="22"/>
          <w:szCs w:val="22"/>
        </w:rPr>
      </w:pPr>
      <w:r w:rsidRPr="001B653B">
        <w:rPr>
          <w:rStyle w:val="normaltextrun"/>
          <w:rFonts w:ascii="Garamond" w:hAnsi="Garamond" w:cs="Segoe UI"/>
          <w:color w:val="000000"/>
          <w:sz w:val="22"/>
          <w:szCs w:val="22"/>
          <w:shd w:val="clear" w:color="auto" w:fill="FFFFFF"/>
        </w:rPr>
        <w:t>Oral Argument in </w:t>
      </w:r>
      <w:r w:rsidRPr="001B653B">
        <w:rPr>
          <w:rFonts w:ascii="Garamond" w:hAnsi="Garamond" w:cs="Segoe UI"/>
          <w:i/>
          <w:iCs/>
          <w:sz w:val="22"/>
          <w:szCs w:val="22"/>
        </w:rPr>
        <w:t>Apache Stronghold v. United States</w:t>
      </w:r>
    </w:p>
    <w:p w14:paraId="5A935AF2" w14:textId="77777777" w:rsidR="00AE32C0" w:rsidRDefault="00AE32C0" w:rsidP="00AE32C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Garamond" w:hAnsi="Garamond" w:cs="Segoe UI"/>
          <w:color w:val="000000"/>
          <w:sz w:val="22"/>
          <w:szCs w:val="22"/>
        </w:rPr>
        <w:t> </w:t>
      </w:r>
    </w:p>
    <w:p w14:paraId="6214E1CF" w14:textId="77777777" w:rsidR="00AE32C0" w:rsidRDefault="00AE32C0" w:rsidP="00AE32C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22"/>
          <w:szCs w:val="22"/>
          <w:shd w:val="clear" w:color="auto" w:fill="FFFFFF"/>
        </w:rPr>
        <w:t>Who</w:t>
      </w:r>
      <w:r>
        <w:rPr>
          <w:rStyle w:val="normaltextrun"/>
          <w:rFonts w:ascii="Garamond" w:hAnsi="Garamond" w:cs="Segoe UI"/>
          <w:color w:val="000000"/>
          <w:sz w:val="22"/>
          <w:szCs w:val="22"/>
          <w:shd w:val="clear" w:color="auto" w:fill="FFFFFF"/>
        </w:rPr>
        <w:t>:</w:t>
      </w:r>
      <w:r>
        <w:rPr>
          <w:rStyle w:val="eop"/>
          <w:rFonts w:ascii="Garamond" w:hAnsi="Garamond" w:cs="Segoe UI"/>
          <w:color w:val="000000"/>
          <w:sz w:val="22"/>
          <w:szCs w:val="22"/>
        </w:rPr>
        <w:t> </w:t>
      </w:r>
    </w:p>
    <w:p w14:paraId="2A6C121D" w14:textId="70281D63" w:rsidR="00AE32C0" w:rsidRDefault="00AE32C0" w:rsidP="00AE32C0">
      <w:pPr>
        <w:pStyle w:val="paragraph"/>
        <w:shd w:val="clear" w:color="auto" w:fill="FFFFFF"/>
        <w:spacing w:before="0" w:beforeAutospacing="0" w:after="0" w:afterAutospacing="0"/>
        <w:jc w:val="center"/>
        <w:textAlignment w:val="baseline"/>
        <w:rPr>
          <w:rStyle w:val="normaltextrun"/>
          <w:rFonts w:ascii="Garamond" w:hAnsi="Garamond" w:cs="Segoe UI"/>
          <w:color w:val="000000"/>
          <w:sz w:val="22"/>
          <w:szCs w:val="22"/>
          <w:shd w:val="clear" w:color="auto" w:fill="FFFFFF"/>
        </w:rPr>
      </w:pPr>
      <w:r>
        <w:rPr>
          <w:rStyle w:val="normaltextrun"/>
          <w:rFonts w:ascii="Garamond" w:hAnsi="Garamond" w:cs="Segoe UI"/>
          <w:color w:val="000000"/>
          <w:sz w:val="22"/>
          <w:szCs w:val="22"/>
          <w:shd w:val="clear" w:color="auto" w:fill="FFFFFF"/>
        </w:rPr>
        <w:t>Luke Goodrich, Becket</w:t>
      </w:r>
      <w:r w:rsidR="00B01CE7">
        <w:rPr>
          <w:rStyle w:val="normaltextrun"/>
          <w:rFonts w:ascii="Garamond" w:hAnsi="Garamond" w:cs="Segoe UI"/>
          <w:color w:val="000000"/>
          <w:sz w:val="22"/>
          <w:szCs w:val="22"/>
          <w:shd w:val="clear" w:color="auto" w:fill="FFFFFF"/>
        </w:rPr>
        <w:t xml:space="preserve"> vice president</w:t>
      </w:r>
      <w:r>
        <w:rPr>
          <w:rStyle w:val="normaltextrun"/>
          <w:rFonts w:ascii="Garamond" w:hAnsi="Garamond" w:cs="Segoe UI"/>
          <w:color w:val="000000"/>
          <w:sz w:val="22"/>
          <w:szCs w:val="22"/>
          <w:shd w:val="clear" w:color="auto" w:fill="FFFFFF"/>
        </w:rPr>
        <w:t xml:space="preserve"> &amp; senior counsel </w:t>
      </w:r>
    </w:p>
    <w:p w14:paraId="5627B19E" w14:textId="76A193F2" w:rsidR="00AE32C0" w:rsidRDefault="00AE32C0" w:rsidP="00AE32C0">
      <w:pPr>
        <w:pStyle w:val="paragraph"/>
        <w:shd w:val="clear" w:color="auto" w:fill="FFFFFF"/>
        <w:spacing w:before="0" w:beforeAutospacing="0" w:after="0" w:afterAutospacing="0"/>
        <w:jc w:val="center"/>
        <w:textAlignment w:val="baseline"/>
        <w:rPr>
          <w:rStyle w:val="eop"/>
          <w:rFonts w:ascii="Garamond" w:hAnsi="Garamond" w:cs="Segoe UI"/>
          <w:color w:val="000000"/>
          <w:sz w:val="22"/>
          <w:szCs w:val="22"/>
        </w:rPr>
      </w:pPr>
      <w:r>
        <w:rPr>
          <w:rStyle w:val="normaltextrun"/>
          <w:rFonts w:ascii="Garamond" w:hAnsi="Garamond" w:cs="Segoe UI"/>
          <w:color w:val="000000"/>
          <w:sz w:val="22"/>
          <w:szCs w:val="22"/>
          <w:shd w:val="clear" w:color="auto" w:fill="FFFFFF"/>
        </w:rPr>
        <w:t>Dr. We</w:t>
      </w:r>
      <w:r w:rsidR="001B653B">
        <w:rPr>
          <w:rStyle w:val="normaltextrun"/>
          <w:rFonts w:ascii="Garamond" w:hAnsi="Garamond" w:cs="Segoe UI"/>
          <w:color w:val="000000"/>
          <w:sz w:val="22"/>
          <w:szCs w:val="22"/>
          <w:shd w:val="clear" w:color="auto" w:fill="FFFFFF"/>
        </w:rPr>
        <w:t>nds</w:t>
      </w:r>
      <w:r>
        <w:rPr>
          <w:rStyle w:val="normaltextrun"/>
          <w:rFonts w:ascii="Garamond" w:hAnsi="Garamond" w:cs="Segoe UI"/>
          <w:color w:val="000000"/>
          <w:sz w:val="22"/>
          <w:szCs w:val="22"/>
          <w:shd w:val="clear" w:color="auto" w:fill="FFFFFF"/>
        </w:rPr>
        <w:t xml:space="preserve">ler Nosie, </w:t>
      </w:r>
      <w:r w:rsidR="00E27BC5">
        <w:rPr>
          <w:rStyle w:val="normaltextrun"/>
          <w:rFonts w:ascii="Garamond" w:hAnsi="Garamond" w:cs="Segoe UI"/>
          <w:color w:val="000000"/>
          <w:sz w:val="22"/>
          <w:szCs w:val="22"/>
          <w:shd w:val="clear" w:color="auto" w:fill="FFFFFF"/>
        </w:rPr>
        <w:t xml:space="preserve">Sr., </w:t>
      </w:r>
      <w:r>
        <w:rPr>
          <w:rStyle w:val="normaltextrun"/>
          <w:rFonts w:ascii="Garamond" w:hAnsi="Garamond" w:cs="Segoe UI"/>
          <w:color w:val="000000"/>
          <w:sz w:val="22"/>
          <w:szCs w:val="22"/>
          <w:shd w:val="clear" w:color="auto" w:fill="FFFFFF"/>
        </w:rPr>
        <w:t xml:space="preserve">Apache Stronghold </w:t>
      </w:r>
      <w:r>
        <w:rPr>
          <w:rStyle w:val="eop"/>
          <w:rFonts w:ascii="Garamond" w:hAnsi="Garamond" w:cs="Segoe UI"/>
          <w:color w:val="000000"/>
          <w:sz w:val="22"/>
          <w:szCs w:val="22"/>
        </w:rPr>
        <w:t> </w:t>
      </w:r>
    </w:p>
    <w:p w14:paraId="4BD5D80F" w14:textId="77777777" w:rsidR="00AE32C0" w:rsidRDefault="00AE32C0" w:rsidP="00AE32C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Garamond" w:hAnsi="Garamond" w:cs="Segoe UI"/>
          <w:color w:val="000000"/>
          <w:sz w:val="22"/>
          <w:szCs w:val="22"/>
        </w:rPr>
        <w:t> </w:t>
      </w:r>
    </w:p>
    <w:p w14:paraId="65CE933C" w14:textId="77777777" w:rsidR="00AE32C0" w:rsidRDefault="00AE32C0" w:rsidP="00AE32C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22"/>
          <w:szCs w:val="22"/>
          <w:shd w:val="clear" w:color="auto" w:fill="FFFFFF"/>
        </w:rPr>
        <w:t>When</w:t>
      </w:r>
      <w:r>
        <w:rPr>
          <w:rStyle w:val="normaltextrun"/>
          <w:rFonts w:ascii="Garamond" w:hAnsi="Garamond" w:cs="Segoe UI"/>
          <w:color w:val="000000"/>
          <w:sz w:val="22"/>
          <w:szCs w:val="22"/>
          <w:shd w:val="clear" w:color="auto" w:fill="FFFFFF"/>
        </w:rPr>
        <w:t>:</w:t>
      </w:r>
      <w:r>
        <w:rPr>
          <w:rStyle w:val="eop"/>
          <w:rFonts w:ascii="Garamond" w:hAnsi="Garamond" w:cs="Segoe UI"/>
          <w:color w:val="000000"/>
          <w:sz w:val="22"/>
          <w:szCs w:val="22"/>
        </w:rPr>
        <w:t> </w:t>
      </w:r>
    </w:p>
    <w:p w14:paraId="40F35231" w14:textId="199A32FD" w:rsidR="00AE32C0" w:rsidRPr="00EE7C08" w:rsidRDefault="001B653B" w:rsidP="77CC4CBA">
      <w:pPr>
        <w:pStyle w:val="paragraph"/>
        <w:shd w:val="clear" w:color="auto" w:fill="FFFFFF" w:themeFill="background1"/>
        <w:spacing w:before="0" w:beforeAutospacing="0" w:after="0" w:afterAutospacing="0"/>
        <w:jc w:val="center"/>
        <w:textAlignment w:val="baseline"/>
        <w:rPr>
          <w:rStyle w:val="normaltextrun"/>
          <w:rFonts w:ascii="Garamond" w:hAnsi="Garamond" w:cs="Segoe UI"/>
          <w:color w:val="000000" w:themeColor="text1"/>
          <w:sz w:val="22"/>
          <w:szCs w:val="22"/>
        </w:rPr>
      </w:pPr>
      <w:r>
        <w:rPr>
          <w:rStyle w:val="normaltextrun"/>
          <w:rFonts w:ascii="Garamond" w:hAnsi="Garamond" w:cs="Segoe UI"/>
          <w:color w:val="000000"/>
          <w:sz w:val="22"/>
          <w:szCs w:val="22"/>
          <w:shd w:val="clear" w:color="auto" w:fill="FFFFFF"/>
        </w:rPr>
        <w:t>Friday</w:t>
      </w:r>
      <w:r w:rsidR="00AE32C0">
        <w:rPr>
          <w:rStyle w:val="normaltextrun"/>
          <w:rFonts w:ascii="Garamond" w:hAnsi="Garamond" w:cs="Segoe UI"/>
          <w:color w:val="000000"/>
          <w:sz w:val="22"/>
          <w:szCs w:val="22"/>
          <w:shd w:val="clear" w:color="auto" w:fill="FFFFFF"/>
        </w:rPr>
        <w:t>, October 2</w:t>
      </w:r>
      <w:r>
        <w:rPr>
          <w:rStyle w:val="normaltextrun"/>
          <w:rFonts w:ascii="Garamond" w:hAnsi="Garamond" w:cs="Segoe UI"/>
          <w:color w:val="000000"/>
          <w:sz w:val="22"/>
          <w:szCs w:val="22"/>
          <w:shd w:val="clear" w:color="auto" w:fill="FFFFFF"/>
        </w:rPr>
        <w:t>2</w:t>
      </w:r>
      <w:r w:rsidR="00AE32C0">
        <w:rPr>
          <w:rStyle w:val="normaltextrun"/>
          <w:rFonts w:ascii="Garamond" w:hAnsi="Garamond" w:cs="Segoe UI"/>
          <w:color w:val="000000"/>
          <w:sz w:val="22"/>
          <w:szCs w:val="22"/>
          <w:shd w:val="clear" w:color="auto" w:fill="FFFFFF"/>
        </w:rPr>
        <w:t xml:space="preserve"> at </w:t>
      </w:r>
      <w:r w:rsidR="19EAA079" w:rsidRPr="00EE7C08">
        <w:rPr>
          <w:rStyle w:val="normaltextrun"/>
          <w:rFonts w:ascii="Garamond" w:hAnsi="Garamond" w:cs="Segoe UI"/>
          <w:color w:val="000000"/>
          <w:sz w:val="22"/>
          <w:szCs w:val="22"/>
          <w:shd w:val="clear" w:color="auto" w:fill="FFFFFF"/>
        </w:rPr>
        <w:t>proximately</w:t>
      </w:r>
      <w:r w:rsidR="24D052A4" w:rsidRPr="00EE7C08">
        <w:rPr>
          <w:rStyle w:val="normaltextrun"/>
          <w:rFonts w:ascii="Garamond" w:hAnsi="Garamond" w:cs="Segoe UI"/>
          <w:color w:val="000000"/>
          <w:sz w:val="22"/>
          <w:szCs w:val="22"/>
          <w:shd w:val="clear" w:color="auto" w:fill="FFFFFF"/>
        </w:rPr>
        <w:t xml:space="preserve"> </w:t>
      </w:r>
      <w:r w:rsidR="693F4200" w:rsidRPr="00EE7C08">
        <w:rPr>
          <w:rStyle w:val="normaltextrun"/>
          <w:rFonts w:ascii="Garamond" w:hAnsi="Garamond" w:cs="Segoe UI"/>
          <w:color w:val="000000"/>
          <w:sz w:val="22"/>
          <w:szCs w:val="22"/>
          <w:shd w:val="clear" w:color="auto" w:fill="FFFFFF"/>
        </w:rPr>
        <w:t>12</w:t>
      </w:r>
      <w:r w:rsidR="00AE32C0" w:rsidRPr="00EE7C08">
        <w:rPr>
          <w:rStyle w:val="normaltextrun"/>
          <w:rFonts w:ascii="Garamond" w:hAnsi="Garamond" w:cs="Segoe UI"/>
          <w:color w:val="000000"/>
          <w:sz w:val="22"/>
          <w:szCs w:val="22"/>
          <w:shd w:val="clear" w:color="auto" w:fill="FFFFFF"/>
        </w:rPr>
        <w:t xml:space="preserve"> p.m. </w:t>
      </w:r>
      <w:r w:rsidR="24D052A4" w:rsidRPr="00EE7C08">
        <w:rPr>
          <w:rStyle w:val="normaltextrun"/>
          <w:rFonts w:ascii="Garamond" w:hAnsi="Garamond" w:cs="Segoe UI"/>
          <w:color w:val="000000"/>
          <w:sz w:val="22"/>
          <w:szCs w:val="22"/>
          <w:shd w:val="clear" w:color="auto" w:fill="FFFFFF"/>
        </w:rPr>
        <w:t>PST</w:t>
      </w:r>
      <w:r w:rsidR="3BE02644" w:rsidRPr="00EE7C08">
        <w:rPr>
          <w:rStyle w:val="normaltextrun"/>
          <w:rFonts w:ascii="Garamond" w:hAnsi="Garamond" w:cs="Segoe UI"/>
          <w:color w:val="000000"/>
          <w:sz w:val="22"/>
          <w:szCs w:val="22"/>
          <w:shd w:val="clear" w:color="auto" w:fill="FFFFFF"/>
        </w:rPr>
        <w:t xml:space="preserve"> (time may change</w:t>
      </w:r>
      <w:r w:rsidR="69115CA1" w:rsidRPr="00EE7C08">
        <w:rPr>
          <w:rStyle w:val="normaltextrun"/>
          <w:rFonts w:ascii="Garamond" w:hAnsi="Garamond" w:cs="Segoe UI"/>
          <w:color w:val="000000"/>
          <w:sz w:val="22"/>
          <w:szCs w:val="22"/>
          <w:shd w:val="clear" w:color="auto" w:fill="FFFFFF"/>
        </w:rPr>
        <w:t>)</w:t>
      </w:r>
    </w:p>
    <w:p w14:paraId="51A50322" w14:textId="77777777" w:rsidR="00AE32C0" w:rsidRDefault="00AE32C0" w:rsidP="00AE32C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Garamond" w:hAnsi="Garamond" w:cs="Segoe UI"/>
          <w:color w:val="000000"/>
          <w:sz w:val="22"/>
          <w:szCs w:val="22"/>
        </w:rPr>
        <w:t> </w:t>
      </w:r>
    </w:p>
    <w:p w14:paraId="4AF241FA" w14:textId="072C562A" w:rsidR="00C4272B" w:rsidRDefault="00C4272B" w:rsidP="0A64DFDF">
      <w:pPr>
        <w:pStyle w:val="paragraph"/>
        <w:shd w:val="clear" w:color="auto" w:fill="FFFFFF" w:themeFill="background1"/>
        <w:spacing w:before="0" w:beforeAutospacing="0" w:after="0" w:afterAutospacing="0"/>
        <w:jc w:val="center"/>
        <w:textAlignment w:val="baseline"/>
        <w:rPr>
          <w:rStyle w:val="eop"/>
          <w:rFonts w:ascii="Garamond" w:hAnsi="Garamond" w:cs="Segoe UI"/>
          <w:color w:val="000000"/>
          <w:sz w:val="22"/>
          <w:szCs w:val="22"/>
        </w:rPr>
      </w:pPr>
      <w:r>
        <w:rPr>
          <w:rStyle w:val="normaltextrun"/>
          <w:rFonts w:ascii="Garamond" w:hAnsi="Garamond" w:cs="Segoe UI"/>
          <w:b/>
          <w:bCs/>
          <w:color w:val="000000"/>
          <w:sz w:val="22"/>
          <w:szCs w:val="22"/>
          <w:shd w:val="clear" w:color="auto" w:fill="FFFFFF"/>
        </w:rPr>
        <w:t>Where</w:t>
      </w:r>
      <w:r w:rsidR="00AE32C0">
        <w:rPr>
          <w:rStyle w:val="normaltextrun"/>
          <w:rFonts w:ascii="Garamond" w:hAnsi="Garamond" w:cs="Segoe UI"/>
          <w:color w:val="000000"/>
          <w:sz w:val="22"/>
          <w:szCs w:val="22"/>
          <w:shd w:val="clear" w:color="auto" w:fill="FFFFFF"/>
        </w:rPr>
        <w:t>:</w:t>
      </w:r>
      <w:r w:rsidR="00AE32C0">
        <w:rPr>
          <w:rStyle w:val="eop"/>
          <w:rFonts w:ascii="Garamond" w:hAnsi="Garamond" w:cs="Segoe UI"/>
          <w:color w:val="000000"/>
          <w:sz w:val="22"/>
          <w:szCs w:val="22"/>
        </w:rPr>
        <w:t> </w:t>
      </w:r>
    </w:p>
    <w:p w14:paraId="2861FCD5" w14:textId="74D8D8D1" w:rsidR="00C4272B" w:rsidRPr="00C4272B" w:rsidRDefault="00C4272B" w:rsidP="00C4272B">
      <w:pPr>
        <w:pStyle w:val="paragraph"/>
        <w:shd w:val="clear" w:color="auto" w:fill="FFFFFF"/>
        <w:spacing w:before="0" w:beforeAutospacing="0" w:after="0" w:afterAutospacing="0"/>
        <w:jc w:val="center"/>
        <w:textAlignment w:val="baseline"/>
        <w:rPr>
          <w:rFonts w:ascii="Garamond" w:hAnsi="Garamond" w:cs="Segoe UI"/>
          <w:color w:val="000000"/>
          <w:sz w:val="22"/>
          <w:szCs w:val="22"/>
        </w:rPr>
      </w:pPr>
      <w:r w:rsidRPr="0A64DFDF">
        <w:rPr>
          <w:rStyle w:val="eop"/>
          <w:rFonts w:ascii="Garamond" w:hAnsi="Garamond" w:cs="Segoe UI"/>
          <w:color w:val="000000" w:themeColor="text1"/>
          <w:sz w:val="22"/>
          <w:szCs w:val="22"/>
          <w:u w:val="single"/>
        </w:rPr>
        <w:t>Protest location (outdoors)</w:t>
      </w:r>
      <w:r w:rsidRPr="0A64DFDF">
        <w:rPr>
          <w:rStyle w:val="eop"/>
          <w:rFonts w:ascii="Garamond" w:hAnsi="Garamond" w:cs="Segoe UI"/>
          <w:color w:val="000000" w:themeColor="text1"/>
          <w:sz w:val="22"/>
          <w:szCs w:val="22"/>
        </w:rPr>
        <w:t>:</w:t>
      </w:r>
    </w:p>
    <w:p w14:paraId="76D6689D" w14:textId="581229DF" w:rsidR="3C34EC07" w:rsidRDefault="3C34EC07" w:rsidP="0A64DFDF">
      <w:pPr>
        <w:pStyle w:val="paragraph"/>
        <w:shd w:val="clear" w:color="auto" w:fill="FFFFFF" w:themeFill="background1"/>
        <w:spacing w:before="0" w:beforeAutospacing="0" w:after="0" w:afterAutospacing="0"/>
        <w:jc w:val="center"/>
        <w:rPr>
          <w:rStyle w:val="eop"/>
          <w:rFonts w:ascii="Garamond" w:eastAsia="Garamond" w:hAnsi="Garamond" w:cs="Garamond"/>
          <w:color w:val="000000" w:themeColor="text1"/>
          <w:sz w:val="22"/>
          <w:szCs w:val="22"/>
        </w:rPr>
      </w:pPr>
      <w:r w:rsidRPr="0A64DFDF">
        <w:rPr>
          <w:rStyle w:val="eop"/>
          <w:rFonts w:ascii="Garamond" w:eastAsia="Garamond" w:hAnsi="Garamond" w:cs="Garamond"/>
          <w:color w:val="000000" w:themeColor="text1"/>
          <w:sz w:val="22"/>
          <w:szCs w:val="22"/>
        </w:rPr>
        <w:t>Civic Center Plaza</w:t>
      </w:r>
    </w:p>
    <w:p w14:paraId="6995EA1C" w14:textId="20037F27" w:rsidR="3C34EC07" w:rsidRDefault="3C34EC07" w:rsidP="0A64DFDF">
      <w:pPr>
        <w:pStyle w:val="paragraph"/>
        <w:spacing w:before="0" w:beforeAutospacing="0" w:after="0" w:afterAutospacing="0"/>
        <w:jc w:val="center"/>
        <w:rPr>
          <w:rStyle w:val="eop"/>
          <w:rFonts w:ascii="Garamond" w:eastAsia="Garamond" w:hAnsi="Garamond" w:cs="Garamond"/>
          <w:color w:val="000000" w:themeColor="text1"/>
          <w:sz w:val="22"/>
          <w:szCs w:val="22"/>
        </w:rPr>
      </w:pPr>
      <w:r w:rsidRPr="0A64DFDF">
        <w:rPr>
          <w:rStyle w:val="eop"/>
          <w:rFonts w:ascii="Garamond" w:eastAsia="Garamond" w:hAnsi="Garamond" w:cs="Garamond"/>
          <w:color w:val="000000" w:themeColor="text1"/>
          <w:sz w:val="22"/>
          <w:szCs w:val="22"/>
        </w:rPr>
        <w:t>Larkin St between Grove St and Fulton St, San Francisco</w:t>
      </w:r>
    </w:p>
    <w:p w14:paraId="425C3E03" w14:textId="152778A1" w:rsidR="0A64DFDF" w:rsidRDefault="3C34EC07" w:rsidP="2763D11C">
      <w:pPr>
        <w:pStyle w:val="paragraph"/>
        <w:spacing w:before="0" w:beforeAutospacing="0" w:after="0" w:afterAutospacing="0"/>
        <w:jc w:val="center"/>
        <w:rPr>
          <w:rStyle w:val="eop"/>
          <w:rFonts w:ascii="Garamond" w:eastAsia="Garamond" w:hAnsi="Garamond" w:cs="Garamond"/>
          <w:color w:val="000000" w:themeColor="text1"/>
          <w:sz w:val="22"/>
          <w:szCs w:val="22"/>
        </w:rPr>
      </w:pPr>
      <w:r w:rsidRPr="2763D11C">
        <w:rPr>
          <w:rStyle w:val="eop"/>
          <w:rFonts w:ascii="Garamond" w:eastAsia="Garamond" w:hAnsi="Garamond" w:cs="Garamond"/>
          <w:color w:val="000000" w:themeColor="text1"/>
          <w:sz w:val="22"/>
          <w:szCs w:val="22"/>
        </w:rPr>
        <w:t>9 a.m. - 1 p.m. PST</w:t>
      </w:r>
    </w:p>
    <w:p w14:paraId="4D76D834" w14:textId="635132E8" w:rsidR="00C4272B" w:rsidRDefault="00C4272B" w:rsidP="00AE32C0">
      <w:pPr>
        <w:pStyle w:val="paragraph"/>
        <w:shd w:val="clear" w:color="auto" w:fill="FFFFFF"/>
        <w:spacing w:before="0" w:beforeAutospacing="0" w:after="0" w:afterAutospacing="0"/>
        <w:jc w:val="center"/>
        <w:textAlignment w:val="baseline"/>
        <w:rPr>
          <w:rStyle w:val="eop"/>
          <w:rFonts w:ascii="Garamond" w:hAnsi="Garamond" w:cs="Segoe UI"/>
          <w:color w:val="000000"/>
          <w:sz w:val="22"/>
          <w:szCs w:val="22"/>
        </w:rPr>
      </w:pPr>
    </w:p>
    <w:p w14:paraId="3D1ADD53" w14:textId="43347FAF" w:rsidR="00C4272B" w:rsidRPr="00EE7C08" w:rsidRDefault="00C4272B" w:rsidP="77CC4CBA">
      <w:pPr>
        <w:pStyle w:val="paragraph"/>
        <w:shd w:val="clear" w:color="auto" w:fill="FFFFFF" w:themeFill="background1"/>
        <w:spacing w:before="0" w:beforeAutospacing="0" w:after="0" w:afterAutospacing="0"/>
        <w:jc w:val="center"/>
        <w:textAlignment w:val="baseline"/>
        <w:rPr>
          <w:rFonts w:ascii="Garamond" w:hAnsi="Garamond" w:cs="Segoe UI"/>
          <w:sz w:val="22"/>
          <w:szCs w:val="22"/>
        </w:rPr>
      </w:pPr>
      <w:r w:rsidRPr="00EE7C08">
        <w:rPr>
          <w:rStyle w:val="eop"/>
          <w:rFonts w:ascii="Garamond" w:hAnsi="Garamond" w:cs="Segoe UI"/>
          <w:color w:val="000000" w:themeColor="text1"/>
          <w:sz w:val="22"/>
          <w:szCs w:val="22"/>
        </w:rPr>
        <w:t xml:space="preserve">Oral argument will be held virtually at this link: </w:t>
      </w:r>
      <w:hyperlink r:id="rId14" w:history="1">
        <w:r w:rsidR="00EE7C08" w:rsidRPr="00EE7C08">
          <w:rPr>
            <w:rStyle w:val="Hyperlink"/>
            <w:rFonts w:ascii="Garamond" w:hAnsi="Garamond"/>
            <w:sz w:val="22"/>
            <w:szCs w:val="22"/>
          </w:rPr>
          <w:t>Live Video Streaming of Oral Arguments and Events (uscourts.gov)</w:t>
        </w:r>
      </w:hyperlink>
    </w:p>
    <w:p w14:paraId="114F7E7B" w14:textId="77777777" w:rsidR="00AE32C0" w:rsidRDefault="00AE32C0" w:rsidP="00AE32C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Garamond" w:hAnsi="Garamond" w:cs="Segoe UI"/>
          <w:color w:val="000000"/>
          <w:sz w:val="22"/>
          <w:szCs w:val="22"/>
        </w:rPr>
        <w:t> </w:t>
      </w:r>
    </w:p>
    <w:p w14:paraId="3FDBE03F" w14:textId="0E1DF7A4" w:rsidR="00AE32C0" w:rsidRDefault="00E27BC5" w:rsidP="00AE32C0">
      <w:pPr>
        <w:pStyle w:val="paragraph"/>
        <w:spacing w:before="0" w:beforeAutospacing="0" w:after="0" w:afterAutospacing="0"/>
        <w:textAlignment w:val="baseline"/>
        <w:rPr>
          <w:rStyle w:val="eop"/>
          <w:rFonts w:ascii="Garamond" w:hAnsi="Garamond" w:cs="Segoe UI"/>
          <w:color w:val="000000"/>
          <w:sz w:val="22"/>
          <w:szCs w:val="22"/>
        </w:rPr>
      </w:pPr>
      <w:r>
        <w:rPr>
          <w:rStyle w:val="normaltextrun"/>
          <w:rFonts w:ascii="Garamond" w:hAnsi="Garamond" w:cs="Segoe UI"/>
          <w:color w:val="000000"/>
          <w:sz w:val="22"/>
          <w:szCs w:val="22"/>
          <w:shd w:val="clear" w:color="auto" w:fill="FFFFFF"/>
        </w:rPr>
        <w:t xml:space="preserve">Attorney </w:t>
      </w:r>
      <w:r w:rsidR="004F459F">
        <w:rPr>
          <w:rStyle w:val="normaltextrun"/>
          <w:rFonts w:ascii="Garamond" w:hAnsi="Garamond" w:cs="Segoe UI"/>
          <w:color w:val="000000"/>
          <w:sz w:val="22"/>
          <w:szCs w:val="22"/>
          <w:shd w:val="clear" w:color="auto" w:fill="FFFFFF"/>
        </w:rPr>
        <w:t>Luke Goodrich and</w:t>
      </w:r>
      <w:r>
        <w:rPr>
          <w:rStyle w:val="normaltextrun"/>
          <w:rFonts w:ascii="Garamond" w:hAnsi="Garamond" w:cs="Segoe UI"/>
          <w:color w:val="000000"/>
          <w:sz w:val="22"/>
          <w:szCs w:val="22"/>
          <w:shd w:val="clear" w:color="auto" w:fill="FFFFFF"/>
        </w:rPr>
        <w:t xml:space="preserve"> </w:t>
      </w:r>
      <w:r w:rsidR="004F459F">
        <w:rPr>
          <w:rStyle w:val="normaltextrun"/>
          <w:rFonts w:ascii="Garamond" w:hAnsi="Garamond" w:cs="Segoe UI"/>
          <w:color w:val="000000"/>
          <w:sz w:val="22"/>
          <w:szCs w:val="22"/>
          <w:shd w:val="clear" w:color="auto" w:fill="FFFFFF"/>
        </w:rPr>
        <w:t>Dr. Wendsler Nosie</w:t>
      </w:r>
      <w:r>
        <w:rPr>
          <w:rStyle w:val="normaltextrun"/>
          <w:rFonts w:ascii="Garamond" w:hAnsi="Garamond" w:cs="Segoe UI"/>
          <w:color w:val="000000"/>
          <w:sz w:val="22"/>
          <w:szCs w:val="22"/>
          <w:shd w:val="clear" w:color="auto" w:fill="FFFFFF"/>
        </w:rPr>
        <w:t>, Sr.</w:t>
      </w:r>
      <w:r w:rsidR="004F459F">
        <w:rPr>
          <w:rStyle w:val="normaltextrun"/>
          <w:rFonts w:ascii="Garamond" w:hAnsi="Garamond" w:cs="Segoe UI"/>
          <w:color w:val="000000"/>
          <w:sz w:val="22"/>
          <w:szCs w:val="22"/>
          <w:shd w:val="clear" w:color="auto" w:fill="FFFFFF"/>
        </w:rPr>
        <w:t xml:space="preserve"> </w:t>
      </w:r>
      <w:r w:rsidR="00AE32C0">
        <w:rPr>
          <w:rStyle w:val="normaltextrun"/>
          <w:rFonts w:ascii="Garamond" w:hAnsi="Garamond" w:cs="Segoe UI"/>
          <w:color w:val="000000"/>
          <w:sz w:val="22"/>
          <w:szCs w:val="22"/>
          <w:shd w:val="clear" w:color="auto" w:fill="FFFFFF"/>
        </w:rPr>
        <w:t>will be available for comment immediately following the hearing. Join us for statement</w:t>
      </w:r>
      <w:r w:rsidR="00A323DD">
        <w:rPr>
          <w:rStyle w:val="normaltextrun"/>
          <w:rFonts w:ascii="Garamond" w:hAnsi="Garamond" w:cs="Segoe UI"/>
          <w:color w:val="000000"/>
          <w:sz w:val="22"/>
          <w:szCs w:val="22"/>
          <w:shd w:val="clear" w:color="auto" w:fill="FFFFFF"/>
        </w:rPr>
        <w:t>s</w:t>
      </w:r>
      <w:r w:rsidR="00AE32C0">
        <w:rPr>
          <w:rStyle w:val="normaltextrun"/>
          <w:rFonts w:ascii="Garamond" w:hAnsi="Garamond" w:cs="Segoe UI"/>
          <w:color w:val="000000"/>
          <w:sz w:val="22"/>
          <w:szCs w:val="22"/>
          <w:shd w:val="clear" w:color="auto" w:fill="FFFFFF"/>
        </w:rPr>
        <w:t xml:space="preserve"> live on Twitter </w:t>
      </w:r>
      <w:hyperlink r:id="rId15" w:history="1">
        <w:r w:rsidR="00AE32C0" w:rsidRPr="001B653B">
          <w:rPr>
            <w:rStyle w:val="Hyperlink"/>
            <w:rFonts w:ascii="Garamond" w:hAnsi="Garamond" w:cs="Segoe UI"/>
            <w:sz w:val="22"/>
            <w:szCs w:val="22"/>
            <w:shd w:val="clear" w:color="auto" w:fill="FFFFFF"/>
          </w:rPr>
          <w:t>@BECKETlaw</w:t>
        </w:r>
      </w:hyperlink>
      <w:r w:rsidR="00AE32C0">
        <w:rPr>
          <w:rStyle w:val="normaltextrun"/>
          <w:rFonts w:ascii="Garamond" w:hAnsi="Garamond" w:cs="Segoe UI"/>
          <w:color w:val="000000"/>
          <w:sz w:val="22"/>
          <w:szCs w:val="22"/>
          <w:shd w:val="clear" w:color="auto" w:fill="FFFFFF"/>
        </w:rPr>
        <w:t>.</w:t>
      </w:r>
      <w:r w:rsidR="00AE32C0">
        <w:rPr>
          <w:rStyle w:val="eop"/>
          <w:rFonts w:ascii="Garamond" w:hAnsi="Garamond" w:cs="Segoe UI"/>
          <w:color w:val="000000"/>
          <w:sz w:val="22"/>
          <w:szCs w:val="22"/>
        </w:rPr>
        <w:t> </w:t>
      </w:r>
    </w:p>
    <w:p w14:paraId="3C59F96E" w14:textId="62C2D729" w:rsidR="001B653B" w:rsidRDefault="001B653B" w:rsidP="00AE32C0">
      <w:pPr>
        <w:pStyle w:val="paragraph"/>
        <w:spacing w:before="0" w:beforeAutospacing="0" w:after="0" w:afterAutospacing="0"/>
        <w:textAlignment w:val="baseline"/>
        <w:rPr>
          <w:rStyle w:val="eop"/>
          <w:rFonts w:ascii="Garamond" w:hAnsi="Garamond" w:cs="Segoe UI"/>
          <w:color w:val="000000"/>
          <w:sz w:val="22"/>
          <w:szCs w:val="22"/>
        </w:rPr>
      </w:pPr>
    </w:p>
    <w:p w14:paraId="13D460CB" w14:textId="77777777" w:rsidR="001B653B" w:rsidRPr="001B4BEE" w:rsidRDefault="001B653B" w:rsidP="001B653B">
      <w:pPr>
        <w:rPr>
          <w:rFonts w:ascii="Garamond" w:hAnsi="Garamond"/>
          <w:sz w:val="22"/>
          <w:szCs w:val="22"/>
        </w:rPr>
      </w:pPr>
      <w:r w:rsidRPr="001B4BEE">
        <w:rPr>
          <w:rFonts w:ascii="Garamond" w:hAnsi="Garamond"/>
          <w:sz w:val="22"/>
          <w:szCs w:val="22"/>
        </w:rPr>
        <w:t>In addition to Becket, Apache Stronghold is represented by attorneys Michael Nixon and Bill Carpenter.</w:t>
      </w:r>
    </w:p>
    <w:p w14:paraId="55528EFD" w14:textId="5B445DA5" w:rsidR="00AE32C0" w:rsidRDefault="00AE32C0" w:rsidP="00AE32C0">
      <w:pPr>
        <w:pStyle w:val="paragraph"/>
        <w:spacing w:before="0" w:beforeAutospacing="0" w:after="0" w:afterAutospacing="0"/>
        <w:textAlignment w:val="baseline"/>
        <w:rPr>
          <w:rStyle w:val="eop"/>
          <w:rFonts w:ascii="Garamond" w:hAnsi="Garamond" w:cs="Segoe UI"/>
          <w:color w:val="000000"/>
          <w:sz w:val="22"/>
          <w:szCs w:val="22"/>
        </w:rPr>
      </w:pPr>
    </w:p>
    <w:p w14:paraId="68C965B2" w14:textId="67F30B46" w:rsidR="00AE32C0" w:rsidRPr="00AE32C0" w:rsidRDefault="00AE32C0" w:rsidP="00AE32C0">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color w:val="000000"/>
          <w:sz w:val="22"/>
          <w:szCs w:val="22"/>
        </w:rPr>
        <w:t xml:space="preserve">Statements for media use: </w:t>
      </w:r>
    </w:p>
    <w:p w14:paraId="3CB88F45" w14:textId="60A66C4C" w:rsidR="1D7FEE9D" w:rsidRDefault="1D7FEE9D">
      <w:r w:rsidRPr="721EFBA5">
        <w:rPr>
          <w:rFonts w:ascii="Garamond" w:eastAsia="Garamond" w:hAnsi="Garamond" w:cs="Garamond"/>
          <w:color w:val="000000" w:themeColor="text1"/>
          <w:sz w:val="22"/>
          <w:szCs w:val="22"/>
        </w:rPr>
        <w:t xml:space="preserve"> </w:t>
      </w:r>
    </w:p>
    <w:p w14:paraId="58E87B62" w14:textId="049CE936" w:rsidR="1D7FEE9D" w:rsidRDefault="004B0389">
      <w:pPr>
        <w:rPr>
          <w:rFonts w:ascii="Garamond" w:eastAsia="Garamond" w:hAnsi="Garamond" w:cs="Garamond"/>
          <w:color w:val="000000" w:themeColor="text1"/>
          <w:sz w:val="22"/>
          <w:szCs w:val="22"/>
        </w:rPr>
      </w:pPr>
      <w:r w:rsidRPr="7E229CE8">
        <w:rPr>
          <w:rFonts w:ascii="Garamond" w:eastAsia="Garamond" w:hAnsi="Garamond" w:cs="Garamond"/>
          <w:color w:val="000000" w:themeColor="text1"/>
          <w:sz w:val="22"/>
          <w:szCs w:val="22"/>
        </w:rPr>
        <w:t>“</w:t>
      </w:r>
      <w:r w:rsidR="00554EB5" w:rsidRPr="7E229CE8">
        <w:rPr>
          <w:rFonts w:ascii="Garamond" w:eastAsia="Garamond" w:hAnsi="Garamond" w:cs="Garamond"/>
          <w:color w:val="000000" w:themeColor="text1"/>
          <w:sz w:val="22"/>
          <w:szCs w:val="22"/>
        </w:rPr>
        <w:t xml:space="preserve">As it was </w:t>
      </w:r>
      <w:r w:rsidR="45FC4864" w:rsidRPr="38FE77AA">
        <w:rPr>
          <w:rFonts w:ascii="Garamond" w:eastAsia="Garamond" w:hAnsi="Garamond" w:cs="Garamond"/>
          <w:color w:val="000000" w:themeColor="text1"/>
          <w:sz w:val="22"/>
          <w:szCs w:val="22"/>
        </w:rPr>
        <w:t>at</w:t>
      </w:r>
      <w:r w:rsidR="00554EB5" w:rsidRPr="7E229CE8">
        <w:rPr>
          <w:rFonts w:ascii="Garamond" w:eastAsia="Garamond" w:hAnsi="Garamond" w:cs="Garamond"/>
          <w:color w:val="000000" w:themeColor="text1"/>
          <w:sz w:val="22"/>
          <w:szCs w:val="22"/>
        </w:rPr>
        <w:t xml:space="preserve"> the beginning of our people </w:t>
      </w:r>
      <w:r w:rsidR="7D2D437D" w:rsidRPr="38FE77AA">
        <w:rPr>
          <w:rFonts w:ascii="Garamond" w:eastAsia="Garamond" w:hAnsi="Garamond" w:cs="Garamond"/>
          <w:color w:val="000000" w:themeColor="text1"/>
          <w:sz w:val="22"/>
          <w:szCs w:val="22"/>
        </w:rPr>
        <w:t xml:space="preserve">with </w:t>
      </w:r>
      <w:r w:rsidR="00554EB5" w:rsidRPr="7E229CE8">
        <w:rPr>
          <w:rFonts w:ascii="Garamond" w:eastAsia="Garamond" w:hAnsi="Garamond" w:cs="Garamond"/>
          <w:color w:val="000000" w:themeColor="text1"/>
          <w:sz w:val="22"/>
          <w:szCs w:val="22"/>
        </w:rPr>
        <w:t xml:space="preserve">one prayer, one drum and one circle we </w:t>
      </w:r>
      <w:r w:rsidR="7E230684" w:rsidRPr="38FE77AA">
        <w:rPr>
          <w:rFonts w:ascii="Garamond" w:eastAsia="Garamond" w:hAnsi="Garamond" w:cs="Garamond"/>
          <w:color w:val="000000" w:themeColor="text1"/>
          <w:sz w:val="22"/>
          <w:szCs w:val="22"/>
        </w:rPr>
        <w:t xml:space="preserve">again </w:t>
      </w:r>
      <w:r w:rsidR="00554EB5" w:rsidRPr="7E229CE8">
        <w:rPr>
          <w:rFonts w:ascii="Garamond" w:eastAsia="Garamond" w:hAnsi="Garamond" w:cs="Garamond"/>
          <w:color w:val="000000" w:themeColor="text1"/>
          <w:sz w:val="22"/>
          <w:szCs w:val="22"/>
        </w:rPr>
        <w:t xml:space="preserve">must defend </w:t>
      </w:r>
      <w:r w:rsidR="00E27BC5" w:rsidRPr="7E229CE8">
        <w:rPr>
          <w:rFonts w:ascii="Garamond" w:eastAsia="Garamond" w:hAnsi="Garamond" w:cs="Garamond"/>
          <w:color w:val="000000" w:themeColor="text1"/>
          <w:sz w:val="22"/>
          <w:szCs w:val="22"/>
        </w:rPr>
        <w:t xml:space="preserve">our sacred land and our home </w:t>
      </w:r>
      <w:r w:rsidR="00554EB5" w:rsidRPr="7E229CE8">
        <w:rPr>
          <w:rFonts w:ascii="Garamond" w:eastAsia="Garamond" w:hAnsi="Garamond" w:cs="Garamond"/>
          <w:color w:val="000000" w:themeColor="text1"/>
          <w:sz w:val="22"/>
          <w:szCs w:val="22"/>
        </w:rPr>
        <w:t>with one prayer, one drum and one circle</w:t>
      </w:r>
      <w:r w:rsidRPr="7E229CE8">
        <w:rPr>
          <w:rFonts w:ascii="Garamond" w:eastAsia="Garamond" w:hAnsi="Garamond" w:cs="Garamond"/>
          <w:color w:val="000000" w:themeColor="text1"/>
          <w:sz w:val="22"/>
          <w:szCs w:val="22"/>
        </w:rPr>
        <w:t xml:space="preserve">,” </w:t>
      </w:r>
      <w:r w:rsidRPr="7E229CE8">
        <w:rPr>
          <w:rFonts w:ascii="Garamond" w:eastAsia="Garamond" w:hAnsi="Garamond" w:cs="Garamond"/>
          <w:b/>
          <w:bCs/>
          <w:color w:val="000000" w:themeColor="text1"/>
          <w:sz w:val="22"/>
          <w:szCs w:val="22"/>
        </w:rPr>
        <w:t xml:space="preserve">said </w:t>
      </w:r>
      <w:r w:rsidR="00C23E4A" w:rsidRPr="7E229CE8">
        <w:rPr>
          <w:rFonts w:ascii="Garamond" w:eastAsia="Garamond" w:hAnsi="Garamond" w:cs="Garamond"/>
          <w:b/>
          <w:bCs/>
          <w:color w:val="000000" w:themeColor="text1"/>
          <w:sz w:val="22"/>
          <w:szCs w:val="22"/>
        </w:rPr>
        <w:t>Dr. Wendsler Nosie</w:t>
      </w:r>
      <w:r w:rsidR="00E51381" w:rsidRPr="7E229CE8">
        <w:rPr>
          <w:rFonts w:ascii="Garamond" w:eastAsia="Garamond" w:hAnsi="Garamond" w:cs="Garamond"/>
          <w:b/>
          <w:bCs/>
          <w:color w:val="000000" w:themeColor="text1"/>
          <w:sz w:val="22"/>
          <w:szCs w:val="22"/>
        </w:rPr>
        <w:t>, Sr</w:t>
      </w:r>
      <w:r w:rsidR="00444CA1" w:rsidRPr="7E229CE8">
        <w:rPr>
          <w:rFonts w:ascii="Garamond" w:eastAsia="Garamond" w:hAnsi="Garamond" w:cs="Garamond"/>
          <w:b/>
          <w:bCs/>
          <w:color w:val="000000" w:themeColor="text1"/>
          <w:sz w:val="22"/>
          <w:szCs w:val="22"/>
        </w:rPr>
        <w:t>.</w:t>
      </w:r>
      <w:r w:rsidR="001200AF" w:rsidRPr="7E229CE8">
        <w:rPr>
          <w:rFonts w:ascii="Garamond" w:eastAsia="Garamond" w:hAnsi="Garamond" w:cs="Garamond"/>
          <w:b/>
          <w:bCs/>
          <w:color w:val="000000" w:themeColor="text1"/>
          <w:sz w:val="22"/>
          <w:szCs w:val="22"/>
        </w:rPr>
        <w:t xml:space="preserve"> </w:t>
      </w:r>
      <w:r w:rsidRPr="7E229CE8">
        <w:rPr>
          <w:rFonts w:ascii="Garamond" w:eastAsia="Garamond" w:hAnsi="Garamond" w:cs="Garamond"/>
          <w:b/>
          <w:bCs/>
          <w:color w:val="000000" w:themeColor="text1"/>
          <w:sz w:val="22"/>
          <w:szCs w:val="22"/>
        </w:rPr>
        <w:t xml:space="preserve">of </w:t>
      </w:r>
      <w:r w:rsidRPr="7E229CE8">
        <w:rPr>
          <w:rFonts w:ascii="Garamond" w:eastAsia="Garamond" w:hAnsi="Garamond" w:cs="Garamond"/>
          <w:b/>
          <w:bCs/>
          <w:color w:val="000000" w:themeColor="text1"/>
          <w:sz w:val="22"/>
          <w:szCs w:val="22"/>
        </w:rPr>
        <w:lastRenderedPageBreak/>
        <w:t>Apache Stronghold</w:t>
      </w:r>
      <w:r w:rsidRPr="7E229CE8">
        <w:rPr>
          <w:rFonts w:ascii="Garamond" w:eastAsia="Garamond" w:hAnsi="Garamond" w:cs="Garamond"/>
          <w:color w:val="000000" w:themeColor="text1"/>
          <w:sz w:val="22"/>
          <w:szCs w:val="22"/>
        </w:rPr>
        <w:t xml:space="preserve">. </w:t>
      </w:r>
      <w:r w:rsidR="56BBBBD3" w:rsidRPr="7E229CE8">
        <w:rPr>
          <w:rFonts w:ascii="Garamond" w:eastAsia="Garamond" w:hAnsi="Garamond" w:cs="Garamond"/>
          <w:color w:val="000000" w:themeColor="text1"/>
          <w:sz w:val="22"/>
          <w:szCs w:val="22"/>
        </w:rPr>
        <w:t xml:space="preserve">“We have worshipped </w:t>
      </w:r>
      <w:r w:rsidR="4217E723" w:rsidRPr="7E229CE8">
        <w:rPr>
          <w:rFonts w:ascii="Garamond" w:eastAsia="Garamond" w:hAnsi="Garamond" w:cs="Garamond"/>
          <w:color w:val="000000" w:themeColor="text1"/>
          <w:sz w:val="22"/>
          <w:szCs w:val="22"/>
        </w:rPr>
        <w:t>on Oak Flat</w:t>
      </w:r>
      <w:r w:rsidR="56BBBBD3" w:rsidRPr="7E229CE8">
        <w:rPr>
          <w:rFonts w:ascii="Garamond" w:eastAsia="Garamond" w:hAnsi="Garamond" w:cs="Garamond"/>
          <w:color w:val="000000" w:themeColor="text1"/>
          <w:sz w:val="22"/>
          <w:szCs w:val="22"/>
        </w:rPr>
        <w:t xml:space="preserve"> since time immemorial </w:t>
      </w:r>
      <w:r w:rsidR="5374D878" w:rsidRPr="7E229CE8">
        <w:rPr>
          <w:rFonts w:ascii="Garamond" w:eastAsia="Garamond" w:hAnsi="Garamond" w:cs="Garamond"/>
          <w:color w:val="000000" w:themeColor="text1"/>
          <w:sz w:val="22"/>
          <w:szCs w:val="22"/>
        </w:rPr>
        <w:t xml:space="preserve">in reverence just as </w:t>
      </w:r>
      <w:r w:rsidR="5374D878" w:rsidRPr="38FE77AA">
        <w:rPr>
          <w:rFonts w:ascii="Garamond" w:eastAsia="Garamond" w:hAnsi="Garamond" w:cs="Garamond"/>
          <w:color w:val="000000" w:themeColor="text1"/>
          <w:sz w:val="22"/>
          <w:szCs w:val="22"/>
        </w:rPr>
        <w:t>Abrah</w:t>
      </w:r>
      <w:r w:rsidR="00623D60" w:rsidRPr="38FE77AA">
        <w:rPr>
          <w:rFonts w:ascii="Garamond" w:eastAsia="Garamond" w:hAnsi="Garamond" w:cs="Garamond"/>
          <w:color w:val="000000" w:themeColor="text1"/>
          <w:sz w:val="22"/>
          <w:szCs w:val="22"/>
        </w:rPr>
        <w:t>a</w:t>
      </w:r>
      <w:r w:rsidR="5374D878" w:rsidRPr="38FE77AA">
        <w:rPr>
          <w:rFonts w:ascii="Garamond" w:eastAsia="Garamond" w:hAnsi="Garamond" w:cs="Garamond"/>
          <w:color w:val="000000" w:themeColor="text1"/>
          <w:sz w:val="22"/>
          <w:szCs w:val="22"/>
        </w:rPr>
        <w:t>m</w:t>
      </w:r>
      <w:r w:rsidR="00623D60" w:rsidRPr="38FE77AA">
        <w:rPr>
          <w:rFonts w:ascii="Garamond" w:eastAsia="Garamond" w:hAnsi="Garamond" w:cs="Garamond"/>
          <w:color w:val="000000" w:themeColor="text1"/>
          <w:sz w:val="22"/>
          <w:szCs w:val="22"/>
        </w:rPr>
        <w:t>i</w:t>
      </w:r>
      <w:r w:rsidR="5374D878" w:rsidRPr="38FE77AA">
        <w:rPr>
          <w:rFonts w:ascii="Garamond" w:eastAsia="Garamond" w:hAnsi="Garamond" w:cs="Garamond"/>
          <w:color w:val="000000" w:themeColor="text1"/>
          <w:sz w:val="22"/>
          <w:szCs w:val="22"/>
        </w:rPr>
        <w:t>c</w:t>
      </w:r>
      <w:r w:rsidR="5374D878" w:rsidRPr="7E229CE8">
        <w:rPr>
          <w:rFonts w:ascii="Garamond" w:eastAsia="Garamond" w:hAnsi="Garamond" w:cs="Garamond"/>
          <w:color w:val="000000" w:themeColor="text1"/>
          <w:sz w:val="22"/>
          <w:szCs w:val="22"/>
        </w:rPr>
        <w:t xml:space="preserve"> faiths reverence Mt. Sinai</w:t>
      </w:r>
      <w:r w:rsidR="69F2513B" w:rsidRPr="7E229CE8">
        <w:rPr>
          <w:rFonts w:ascii="Garamond" w:eastAsia="Garamond" w:hAnsi="Garamond" w:cs="Garamond"/>
          <w:color w:val="000000" w:themeColor="text1"/>
          <w:sz w:val="22"/>
          <w:szCs w:val="22"/>
        </w:rPr>
        <w:t xml:space="preserve"> and we will be </w:t>
      </w:r>
      <w:r w:rsidR="39C90D3F" w:rsidRPr="7E229CE8">
        <w:rPr>
          <w:rFonts w:ascii="Garamond" w:eastAsia="Garamond" w:hAnsi="Garamond" w:cs="Garamond"/>
          <w:color w:val="000000" w:themeColor="text1"/>
          <w:sz w:val="22"/>
          <w:szCs w:val="22"/>
        </w:rPr>
        <w:t xml:space="preserve">outside the courthouse to defend and </w:t>
      </w:r>
      <w:r w:rsidR="3ACBD76E" w:rsidRPr="7E229CE8">
        <w:rPr>
          <w:rFonts w:ascii="Garamond" w:eastAsia="Garamond" w:hAnsi="Garamond" w:cs="Garamond"/>
          <w:color w:val="000000" w:themeColor="text1"/>
          <w:sz w:val="22"/>
          <w:szCs w:val="22"/>
        </w:rPr>
        <w:t>protect our sacred place.”</w:t>
      </w:r>
    </w:p>
    <w:p w14:paraId="37A7BE61" w14:textId="393F64CF" w:rsidR="00860A30" w:rsidRDefault="00860A30">
      <w:pPr>
        <w:rPr>
          <w:rFonts w:ascii="Garamond" w:eastAsia="Garamond" w:hAnsi="Garamond" w:cs="Garamond"/>
          <w:color w:val="000000" w:themeColor="text1"/>
          <w:sz w:val="22"/>
          <w:szCs w:val="22"/>
        </w:rPr>
      </w:pPr>
    </w:p>
    <w:p w14:paraId="500B1D4F" w14:textId="6829C278" w:rsidR="00860A30" w:rsidRDefault="00860A30">
      <w:pPr>
        <w:rPr>
          <w:rFonts w:ascii="Garamond" w:eastAsia="Garamond" w:hAnsi="Garamond" w:cs="Garamond"/>
          <w:color w:val="000000" w:themeColor="text1"/>
          <w:sz w:val="22"/>
          <w:szCs w:val="22"/>
        </w:rPr>
      </w:pPr>
      <w:r w:rsidRPr="00860A30">
        <w:rPr>
          <w:rFonts w:ascii="Garamond" w:eastAsia="Garamond" w:hAnsi="Garamond" w:cs="Garamond"/>
          <w:color w:val="000000" w:themeColor="text1"/>
          <w:sz w:val="22"/>
          <w:szCs w:val="22"/>
        </w:rPr>
        <w:t xml:space="preserve">“The government’s plan to destroy Oak Flat is a tragic reminder of how terribly our nation has treated, and still treats, native peoples,” </w:t>
      </w:r>
      <w:r w:rsidRPr="00860A30">
        <w:rPr>
          <w:rFonts w:ascii="Garamond" w:eastAsia="Garamond" w:hAnsi="Garamond" w:cs="Garamond"/>
          <w:b/>
          <w:bCs/>
          <w:color w:val="000000" w:themeColor="text1"/>
          <w:sz w:val="22"/>
          <w:szCs w:val="22"/>
        </w:rPr>
        <w:t>said Luke Goodrich, vice president and senior counsel at Becket</w:t>
      </w:r>
      <w:r w:rsidRPr="00860A30">
        <w:rPr>
          <w:rFonts w:ascii="Garamond" w:eastAsia="Garamond" w:hAnsi="Garamond" w:cs="Garamond"/>
          <w:color w:val="000000" w:themeColor="text1"/>
          <w:sz w:val="22"/>
          <w:szCs w:val="22"/>
        </w:rPr>
        <w:t>. “Such callous disregard of religious practices would never be tolerated for other faith groups, and it is long past time for our nation to provide equal protection for Native Americans and their religious practices.”</w:t>
      </w:r>
    </w:p>
    <w:p w14:paraId="4E000D6F" w14:textId="77777777" w:rsidR="00860A30" w:rsidRPr="00860A30" w:rsidRDefault="00860A30">
      <w:pPr>
        <w:rPr>
          <w:rFonts w:ascii="Garamond" w:eastAsia="Garamond" w:hAnsi="Garamond" w:cs="Garamond"/>
          <w:color w:val="000000" w:themeColor="text1"/>
          <w:sz w:val="22"/>
          <w:szCs w:val="22"/>
        </w:rPr>
      </w:pPr>
    </w:p>
    <w:p w14:paraId="0507B49C" w14:textId="69B6239E" w:rsidR="005F45F3" w:rsidRPr="005F45F3" w:rsidRDefault="005F45F3" w:rsidP="2763D11C">
      <w:pPr>
        <w:rPr>
          <w:rFonts w:ascii="Garamond" w:eastAsia="Garamond" w:hAnsi="Garamond" w:cs="Garamond"/>
          <w:i/>
          <w:iCs/>
          <w:color w:val="333333"/>
          <w:sz w:val="22"/>
          <w:szCs w:val="22"/>
        </w:rPr>
      </w:pPr>
      <w:r w:rsidRPr="2763D11C">
        <w:rPr>
          <w:rFonts w:ascii="Garamond" w:eastAsia="Garamond" w:hAnsi="Garamond" w:cs="Garamond"/>
          <w:i/>
          <w:iCs/>
          <w:color w:val="333333"/>
          <w:sz w:val="22"/>
          <w:szCs w:val="22"/>
        </w:rPr>
        <w:t xml:space="preserve">Photos © </w:t>
      </w:r>
      <w:r w:rsidR="6E5297B7" w:rsidRPr="2763D11C">
        <w:rPr>
          <w:rFonts w:ascii="Garamond" w:eastAsia="Garamond" w:hAnsi="Garamond" w:cs="Garamond"/>
          <w:i/>
          <w:iCs/>
          <w:color w:val="333333"/>
          <w:sz w:val="22"/>
          <w:szCs w:val="22"/>
        </w:rPr>
        <w:t>Russ McSpadden</w:t>
      </w:r>
    </w:p>
    <w:p w14:paraId="71F8C131" w14:textId="77777777" w:rsidR="005F45F3" w:rsidRDefault="005F45F3">
      <w:pPr>
        <w:rPr>
          <w:rFonts w:ascii="Garamond" w:eastAsia="Garamond" w:hAnsi="Garamond" w:cs="Garamond"/>
          <w:i/>
          <w:iCs/>
          <w:color w:val="333333"/>
          <w:sz w:val="22"/>
          <w:szCs w:val="22"/>
        </w:rPr>
      </w:pPr>
    </w:p>
    <w:p w14:paraId="43E44B81" w14:textId="4273DD2C" w:rsidR="1D7FEE9D" w:rsidRDefault="1D7FEE9D">
      <w:r w:rsidRPr="721EFBA5">
        <w:rPr>
          <w:rFonts w:ascii="Garamond" w:eastAsia="Garamond" w:hAnsi="Garamond" w:cs="Garamond"/>
          <w:i/>
          <w:iCs/>
          <w:color w:val="333333"/>
          <w:sz w:val="22"/>
          <w:szCs w:val="22"/>
        </w:rPr>
        <w:t>For more information or to arrange an interview with a Becket</w:t>
      </w:r>
      <w:r w:rsidRPr="721EFBA5">
        <w:rPr>
          <w:rFonts w:eastAsia="Times New Roman"/>
          <w:i/>
          <w:iCs/>
          <w:color w:val="333333"/>
          <w:sz w:val="22"/>
          <w:szCs w:val="22"/>
        </w:rPr>
        <w:t xml:space="preserve"> </w:t>
      </w:r>
      <w:r w:rsidRPr="721EFBA5">
        <w:rPr>
          <w:rFonts w:ascii="Garamond" w:eastAsia="Garamond" w:hAnsi="Garamond" w:cs="Garamond"/>
          <w:i/>
          <w:iCs/>
          <w:color w:val="333333"/>
          <w:sz w:val="22"/>
          <w:szCs w:val="22"/>
        </w:rPr>
        <w:t>attorney, contact Ryan Colby at</w:t>
      </w:r>
      <w:r w:rsidRPr="721EFBA5">
        <w:rPr>
          <w:rFonts w:eastAsia="Times New Roman"/>
          <w:i/>
          <w:iCs/>
          <w:color w:val="333333"/>
          <w:sz w:val="22"/>
          <w:szCs w:val="22"/>
        </w:rPr>
        <w:t xml:space="preserve"> </w:t>
      </w:r>
      <w:hyperlink r:id="rId16">
        <w:r w:rsidRPr="721EFBA5">
          <w:rPr>
            <w:rStyle w:val="Hyperlink"/>
            <w:rFonts w:ascii="Garamond" w:eastAsia="Garamond" w:hAnsi="Garamond" w:cs="Garamond"/>
            <w:i/>
            <w:iCs/>
            <w:color w:val="333333"/>
            <w:sz w:val="22"/>
            <w:szCs w:val="22"/>
          </w:rPr>
          <w:t>media@becketlaw.org</w:t>
        </w:r>
      </w:hyperlink>
      <w:r w:rsidRPr="721EFBA5">
        <w:rPr>
          <w:rFonts w:eastAsia="Times New Roman"/>
          <w:i/>
          <w:iCs/>
          <w:color w:val="333333"/>
          <w:sz w:val="22"/>
          <w:szCs w:val="22"/>
        </w:rPr>
        <w:t xml:space="preserve"> </w:t>
      </w:r>
      <w:r w:rsidRPr="721EFBA5">
        <w:rPr>
          <w:rFonts w:ascii="Garamond" w:eastAsia="Garamond" w:hAnsi="Garamond" w:cs="Garamond"/>
          <w:i/>
          <w:iCs/>
          <w:color w:val="333333"/>
          <w:sz w:val="22"/>
          <w:szCs w:val="22"/>
        </w:rPr>
        <w:t>or 202-349-7219.</w:t>
      </w:r>
      <w:r w:rsidRPr="721EFBA5">
        <w:rPr>
          <w:rFonts w:eastAsia="Times New Roman"/>
          <w:i/>
          <w:iCs/>
          <w:color w:val="333333"/>
          <w:sz w:val="22"/>
          <w:szCs w:val="22"/>
        </w:rPr>
        <w:t xml:space="preserve"> </w:t>
      </w:r>
      <w:r w:rsidRPr="721EFBA5">
        <w:rPr>
          <w:rFonts w:ascii="Garamond" w:eastAsia="Garamond" w:hAnsi="Garamond" w:cs="Garamond"/>
          <w:i/>
          <w:iCs/>
          <w:color w:val="333333"/>
          <w:sz w:val="22"/>
          <w:szCs w:val="22"/>
        </w:rPr>
        <w:t>Interviews can be arranged in English, Chinese, French, German, Portuguese, Russian, and Spanish.</w:t>
      </w:r>
    </w:p>
    <w:p w14:paraId="434D3FF9" w14:textId="5E49D82E" w:rsidR="1D7FEE9D" w:rsidRDefault="1D7FEE9D">
      <w:r w:rsidRPr="721EFBA5">
        <w:rPr>
          <w:rFonts w:ascii="Garamond" w:eastAsia="Garamond" w:hAnsi="Garamond" w:cs="Garamond"/>
          <w:color w:val="000000" w:themeColor="text1"/>
          <w:sz w:val="22"/>
          <w:szCs w:val="22"/>
        </w:rPr>
        <w:t xml:space="preserve"> </w:t>
      </w:r>
    </w:p>
    <w:p w14:paraId="39C66FEE" w14:textId="6A92A04C" w:rsidR="1D7FEE9D" w:rsidRDefault="1D7FEE9D">
      <w:r w:rsidRPr="721EFBA5">
        <w:rPr>
          <w:rFonts w:ascii="Garamond" w:eastAsia="Garamond" w:hAnsi="Garamond" w:cs="Garamond"/>
          <w:b/>
          <w:bCs/>
          <w:color w:val="000000" w:themeColor="text1"/>
          <w:sz w:val="22"/>
          <w:szCs w:val="22"/>
        </w:rPr>
        <w:t>Additional Information</w:t>
      </w:r>
      <w:r w:rsidRPr="00BB1451">
        <w:rPr>
          <w:rFonts w:ascii="Garamond" w:eastAsia="Garamond" w:hAnsi="Garamond" w:cs="Garamond"/>
          <w:color w:val="000000" w:themeColor="text1"/>
          <w:sz w:val="22"/>
          <w:szCs w:val="22"/>
        </w:rPr>
        <w:t>:</w:t>
      </w:r>
      <w:r w:rsidRPr="721EFBA5">
        <w:rPr>
          <w:rFonts w:ascii="Garamond" w:eastAsia="Garamond" w:hAnsi="Garamond" w:cs="Garamond"/>
          <w:b/>
          <w:bCs/>
          <w:color w:val="000000" w:themeColor="text1"/>
          <w:sz w:val="22"/>
          <w:szCs w:val="22"/>
        </w:rPr>
        <w:t xml:space="preserve">       </w:t>
      </w:r>
      <w:r w:rsidR="00B01CE7">
        <w:rPr>
          <w:rFonts w:ascii="Garamond" w:eastAsia="Garamond" w:hAnsi="Garamond" w:cs="Garamond"/>
          <w:b/>
          <w:bCs/>
          <w:color w:val="000000" w:themeColor="text1"/>
          <w:sz w:val="22"/>
          <w:szCs w:val="22"/>
        </w:rPr>
        <w:br/>
      </w:r>
      <w:r w:rsidRPr="721EFBA5">
        <w:rPr>
          <w:rFonts w:ascii="Garamond" w:eastAsia="Garamond" w:hAnsi="Garamond" w:cs="Garamond"/>
          <w:b/>
          <w:bCs/>
          <w:color w:val="000000" w:themeColor="text1"/>
          <w:sz w:val="22"/>
          <w:szCs w:val="22"/>
        </w:rPr>
        <w:t xml:space="preserve">                                          </w:t>
      </w:r>
    </w:p>
    <w:p w14:paraId="7B667FA9" w14:textId="6AEF9A90" w:rsidR="1D7FEE9D" w:rsidRDefault="00FA5C8B" w:rsidP="2763D11C">
      <w:pPr>
        <w:pStyle w:val="ListParagraph"/>
        <w:numPr>
          <w:ilvl w:val="0"/>
          <w:numId w:val="1"/>
        </w:numPr>
        <w:rPr>
          <w:rFonts w:ascii="Garamond" w:eastAsia="Garamond" w:hAnsi="Garamond" w:cs="Garamond"/>
          <w:sz w:val="22"/>
          <w:szCs w:val="22"/>
        </w:rPr>
      </w:pPr>
      <w:hyperlink r:id="rId17">
        <w:r w:rsidR="1D7FEE9D" w:rsidRPr="2763D11C">
          <w:rPr>
            <w:rStyle w:val="Hyperlink"/>
            <w:rFonts w:ascii="Garamond" w:eastAsia="Garamond" w:hAnsi="Garamond" w:cs="Garamond"/>
            <w:sz w:val="22"/>
            <w:szCs w:val="22"/>
          </w:rPr>
          <w:t xml:space="preserve">Media Kit for </w:t>
        </w:r>
        <w:r w:rsidR="00BE0861" w:rsidRPr="2763D11C">
          <w:rPr>
            <w:rStyle w:val="Hyperlink"/>
            <w:rFonts w:ascii="Garamond" w:eastAsia="Garamond" w:hAnsi="Garamond" w:cs="Garamond"/>
            <w:i/>
            <w:iCs/>
            <w:sz w:val="22"/>
            <w:szCs w:val="22"/>
          </w:rPr>
          <w:t>Apache Stronghold v. United States</w:t>
        </w:r>
      </w:hyperlink>
      <w:r w:rsidR="1D7FEE9D" w:rsidRPr="2763D11C">
        <w:rPr>
          <w:rFonts w:ascii="Garamond" w:eastAsia="Garamond" w:hAnsi="Garamond" w:cs="Garamond"/>
          <w:sz w:val="22"/>
          <w:szCs w:val="22"/>
        </w:rPr>
        <w:t xml:space="preserve"> </w:t>
      </w:r>
      <w:r w:rsidR="1D7FEE9D" w:rsidRPr="2763D11C">
        <w:rPr>
          <w:rFonts w:ascii="Garamond" w:eastAsia="Garamond" w:hAnsi="Garamond" w:cs="Garamond"/>
          <w:i/>
          <w:iCs/>
          <w:sz w:val="22"/>
          <w:szCs w:val="22"/>
        </w:rPr>
        <w:t xml:space="preserve">(Images and B-roll. Courtesy of </w:t>
      </w:r>
      <w:r w:rsidR="00660820" w:rsidRPr="2763D11C">
        <w:rPr>
          <w:rFonts w:ascii="Garamond" w:eastAsia="Garamond" w:hAnsi="Garamond" w:cs="Garamond"/>
          <w:i/>
          <w:iCs/>
          <w:sz w:val="22"/>
          <w:szCs w:val="22"/>
        </w:rPr>
        <w:t xml:space="preserve">Apache Stronghold </w:t>
      </w:r>
      <w:r w:rsidR="00404764" w:rsidRPr="2763D11C">
        <w:rPr>
          <w:rFonts w:ascii="Garamond" w:eastAsia="Garamond" w:hAnsi="Garamond" w:cs="Garamond"/>
          <w:i/>
          <w:iCs/>
          <w:sz w:val="22"/>
          <w:szCs w:val="22"/>
        </w:rPr>
        <w:t>m</w:t>
      </w:r>
      <w:r w:rsidR="000F715D" w:rsidRPr="2763D11C">
        <w:rPr>
          <w:rFonts w:ascii="Garamond" w:eastAsia="Garamond" w:hAnsi="Garamond" w:cs="Garamond"/>
          <w:i/>
          <w:iCs/>
          <w:sz w:val="22"/>
          <w:szCs w:val="22"/>
        </w:rPr>
        <w:t>embers and their families</w:t>
      </w:r>
      <w:r w:rsidR="004E4EAA" w:rsidRPr="2763D11C">
        <w:rPr>
          <w:rFonts w:ascii="Garamond" w:eastAsia="Garamond" w:hAnsi="Garamond" w:cs="Garamond"/>
          <w:i/>
          <w:iCs/>
          <w:sz w:val="22"/>
          <w:szCs w:val="22"/>
        </w:rPr>
        <w:t xml:space="preserve"> and </w:t>
      </w:r>
      <w:r w:rsidR="004E4EAA" w:rsidRPr="2763D11C">
        <w:rPr>
          <w:rFonts w:ascii="Garamond" w:eastAsia="Garamond" w:hAnsi="Garamond" w:cs="Garamond"/>
          <w:i/>
          <w:iCs/>
          <w:color w:val="333333"/>
          <w:sz w:val="22"/>
          <w:szCs w:val="22"/>
        </w:rPr>
        <w:t>Robin Silver Photography)</w:t>
      </w:r>
    </w:p>
    <w:p w14:paraId="03C89877" w14:textId="5EED127B" w:rsidR="004F459F" w:rsidRPr="00CD6E4D" w:rsidRDefault="00FA5C8B" w:rsidP="2763D11C">
      <w:pPr>
        <w:pStyle w:val="ListParagraph"/>
        <w:numPr>
          <w:ilvl w:val="0"/>
          <w:numId w:val="1"/>
        </w:numPr>
        <w:rPr>
          <w:rFonts w:ascii="Garamond" w:eastAsia="Garamond" w:hAnsi="Garamond" w:cs="Garamond"/>
          <w:sz w:val="22"/>
          <w:szCs w:val="22"/>
        </w:rPr>
      </w:pPr>
      <w:hyperlink r:id="rId18">
        <w:r w:rsidR="00BE0861" w:rsidRPr="2763D11C">
          <w:rPr>
            <w:rStyle w:val="Hyperlink"/>
            <w:rFonts w:ascii="Garamond" w:eastAsia="Garamond" w:hAnsi="Garamond" w:cs="Garamond"/>
            <w:sz w:val="22"/>
            <w:szCs w:val="22"/>
          </w:rPr>
          <w:t xml:space="preserve">Becket’s </w:t>
        </w:r>
        <w:r w:rsidR="1D7FEE9D" w:rsidRPr="2763D11C">
          <w:rPr>
            <w:rStyle w:val="Hyperlink"/>
            <w:rFonts w:ascii="Garamond" w:eastAsia="Garamond" w:hAnsi="Garamond" w:cs="Garamond"/>
            <w:sz w:val="22"/>
            <w:szCs w:val="22"/>
          </w:rPr>
          <w:t>Brief</w:t>
        </w:r>
        <w:r w:rsidR="00BE0861" w:rsidRPr="2763D11C">
          <w:rPr>
            <w:rStyle w:val="Hyperlink"/>
            <w:rFonts w:ascii="Garamond" w:eastAsia="Garamond" w:hAnsi="Garamond" w:cs="Garamond"/>
            <w:sz w:val="22"/>
            <w:szCs w:val="22"/>
          </w:rPr>
          <w:t xml:space="preserve"> at the Ninth Circuit Court of Appeals</w:t>
        </w:r>
      </w:hyperlink>
      <w:r w:rsidR="1D7FEE9D" w:rsidRPr="2763D11C">
        <w:rPr>
          <w:rFonts w:ascii="Garamond" w:eastAsia="Garamond" w:hAnsi="Garamond" w:cs="Garamond"/>
          <w:sz w:val="22"/>
          <w:szCs w:val="22"/>
        </w:rPr>
        <w:t xml:space="preserve"> </w:t>
      </w:r>
      <w:r w:rsidR="1D7FEE9D" w:rsidRPr="2763D11C">
        <w:rPr>
          <w:rFonts w:ascii="Garamond" w:eastAsia="Garamond" w:hAnsi="Garamond" w:cs="Garamond"/>
          <w:i/>
          <w:iCs/>
          <w:sz w:val="22"/>
          <w:szCs w:val="22"/>
        </w:rPr>
        <w:t>(</w:t>
      </w:r>
      <w:r w:rsidR="00005E92" w:rsidRPr="2763D11C">
        <w:rPr>
          <w:rFonts w:ascii="Garamond" w:eastAsia="Garamond" w:hAnsi="Garamond" w:cs="Garamond"/>
          <w:i/>
          <w:iCs/>
          <w:sz w:val="22"/>
          <w:szCs w:val="22"/>
        </w:rPr>
        <w:t>March 18,</w:t>
      </w:r>
      <w:r w:rsidR="1D7FEE9D" w:rsidRPr="2763D11C">
        <w:rPr>
          <w:rFonts w:ascii="Garamond" w:eastAsia="Garamond" w:hAnsi="Garamond" w:cs="Garamond"/>
          <w:i/>
          <w:iCs/>
          <w:sz w:val="22"/>
          <w:szCs w:val="22"/>
        </w:rPr>
        <w:t xml:space="preserve"> 20</w:t>
      </w:r>
      <w:r w:rsidR="00232C8D" w:rsidRPr="2763D11C">
        <w:rPr>
          <w:rFonts w:ascii="Garamond" w:eastAsia="Garamond" w:hAnsi="Garamond" w:cs="Garamond"/>
          <w:i/>
          <w:iCs/>
          <w:sz w:val="22"/>
          <w:szCs w:val="22"/>
        </w:rPr>
        <w:t>21</w:t>
      </w:r>
      <w:r w:rsidR="1D7FEE9D" w:rsidRPr="2763D11C">
        <w:rPr>
          <w:rFonts w:ascii="Garamond" w:eastAsia="Garamond" w:hAnsi="Garamond" w:cs="Garamond"/>
          <w:i/>
          <w:iCs/>
          <w:sz w:val="22"/>
          <w:szCs w:val="22"/>
        </w:rPr>
        <w:t>)</w:t>
      </w:r>
    </w:p>
    <w:p w14:paraId="42B4C07F" w14:textId="073B9812" w:rsidR="1D7FEE9D" w:rsidRDefault="00FA5C8B" w:rsidP="721EFBA5">
      <w:pPr>
        <w:pStyle w:val="ListParagraph"/>
        <w:numPr>
          <w:ilvl w:val="0"/>
          <w:numId w:val="1"/>
        </w:numPr>
        <w:rPr>
          <w:rFonts w:ascii="Garamond" w:eastAsia="Garamond" w:hAnsi="Garamond" w:cs="Garamond"/>
          <w:sz w:val="22"/>
          <w:szCs w:val="22"/>
        </w:rPr>
      </w:pPr>
      <w:hyperlink r:id="rId19" w:history="1">
        <w:r w:rsidR="1D7FEE9D" w:rsidRPr="00556C42">
          <w:rPr>
            <w:rStyle w:val="Hyperlink"/>
            <w:rFonts w:ascii="Garamond" w:eastAsia="Garamond" w:hAnsi="Garamond" w:cs="Garamond"/>
            <w:sz w:val="22"/>
            <w:szCs w:val="22"/>
          </w:rPr>
          <w:t xml:space="preserve">Case page for </w:t>
        </w:r>
        <w:r w:rsidR="008E051F" w:rsidRPr="00556C42">
          <w:rPr>
            <w:rStyle w:val="Hyperlink"/>
            <w:rFonts w:ascii="Garamond" w:eastAsia="Garamond" w:hAnsi="Garamond" w:cs="Garamond"/>
            <w:i/>
            <w:iCs/>
            <w:sz w:val="22"/>
            <w:szCs w:val="22"/>
          </w:rPr>
          <w:t>Apache Stronghold v. United States</w:t>
        </w:r>
      </w:hyperlink>
      <w:r w:rsidR="1D7FEE9D" w:rsidRPr="00C26DE8">
        <w:rPr>
          <w:rFonts w:ascii="Garamond" w:eastAsia="Garamond" w:hAnsi="Garamond" w:cs="Garamond"/>
          <w:sz w:val="22"/>
          <w:szCs w:val="22"/>
        </w:rPr>
        <w:t xml:space="preserve"> </w:t>
      </w:r>
      <w:r w:rsidR="1D7FEE9D" w:rsidRPr="00C26DE8">
        <w:rPr>
          <w:rFonts w:ascii="Garamond" w:eastAsia="Garamond" w:hAnsi="Garamond" w:cs="Garamond"/>
          <w:i/>
          <w:sz w:val="22"/>
          <w:szCs w:val="22"/>
        </w:rPr>
        <w:t xml:space="preserve">(press releases and legal documents) </w:t>
      </w:r>
    </w:p>
    <w:p w14:paraId="32F62BE8" w14:textId="64C4109A" w:rsidR="1D7FEE9D" w:rsidRDefault="1D7FEE9D">
      <w:r w:rsidRPr="721EFBA5">
        <w:rPr>
          <w:rFonts w:ascii="Garamond" w:eastAsia="Garamond" w:hAnsi="Garamond" w:cs="Garamond"/>
          <w:i/>
          <w:iCs/>
          <w:color w:val="000000" w:themeColor="text1"/>
          <w:sz w:val="22"/>
          <w:szCs w:val="22"/>
        </w:rPr>
        <w:t xml:space="preserve"> </w:t>
      </w:r>
    </w:p>
    <w:p w14:paraId="08E4DFD2" w14:textId="58FF5AFE" w:rsidR="1D7FEE9D" w:rsidRDefault="1D7FEE9D" w:rsidP="721EFBA5">
      <w:pPr>
        <w:jc w:val="center"/>
      </w:pPr>
      <w:r w:rsidRPr="721EFBA5">
        <w:rPr>
          <w:rFonts w:ascii="Garamond" w:eastAsia="Garamond" w:hAnsi="Garamond" w:cs="Garamond"/>
          <w:color w:val="000000" w:themeColor="text1"/>
          <w:sz w:val="22"/>
          <w:szCs w:val="22"/>
        </w:rPr>
        <w:t>###</w:t>
      </w:r>
    </w:p>
    <w:p w14:paraId="1E4D2452" w14:textId="42982887" w:rsidR="1D7FEE9D" w:rsidRDefault="1D7FEE9D">
      <w:r w:rsidRPr="721EFBA5">
        <w:rPr>
          <w:rFonts w:ascii="Garamond" w:eastAsia="Garamond" w:hAnsi="Garamond" w:cs="Garamond"/>
          <w:i/>
          <w:iCs/>
          <w:color w:val="000000" w:themeColor="text1"/>
          <w:sz w:val="22"/>
          <w:szCs w:val="22"/>
        </w:rPr>
        <w:t xml:space="preserve"> </w:t>
      </w:r>
    </w:p>
    <w:p w14:paraId="4B3B00AB" w14:textId="4193D5DE" w:rsidR="721EFBA5" w:rsidRPr="00BB1451" w:rsidRDefault="00FA5C8B" w:rsidP="00232C8D">
      <w:pPr>
        <w:rPr>
          <w:rFonts w:ascii="Garamond" w:hAnsi="Garamond"/>
          <w:sz w:val="18"/>
          <w:szCs w:val="18"/>
        </w:rPr>
      </w:pPr>
      <w:hyperlink r:id="rId20">
        <w:r w:rsidR="1D7FEE9D" w:rsidRPr="721EFBA5">
          <w:rPr>
            <w:rStyle w:val="Hyperlink"/>
            <w:rFonts w:ascii="Garamond" w:eastAsia="Garamond" w:hAnsi="Garamond" w:cs="Garamond"/>
            <w:i/>
            <w:iCs/>
            <w:color w:val="800080"/>
            <w:sz w:val="18"/>
            <w:szCs w:val="18"/>
          </w:rPr>
          <w:t>Becket</w:t>
        </w:r>
      </w:hyperlink>
      <w:r w:rsidR="1D7FEE9D" w:rsidRPr="721EFBA5">
        <w:rPr>
          <w:rFonts w:ascii="Garamond" w:eastAsia="Garamond" w:hAnsi="Garamond" w:cs="Garamond"/>
          <w:i/>
          <w:iCs/>
          <w:color w:val="000000" w:themeColor="text1"/>
          <w:sz w:val="18"/>
          <w:szCs w:val="18"/>
        </w:rPr>
        <w:t xml:space="preserve"> is a non-profit, public-interest law firm dedicated to protecting the free expression of all religious traditions and has a 100% win-rate before the United States Supreme Court. For over 2</w:t>
      </w:r>
      <w:r w:rsidR="00995903">
        <w:rPr>
          <w:rFonts w:ascii="Garamond" w:eastAsia="Garamond" w:hAnsi="Garamond" w:cs="Garamond"/>
          <w:i/>
          <w:iCs/>
          <w:color w:val="000000" w:themeColor="text1"/>
          <w:sz w:val="18"/>
          <w:szCs w:val="18"/>
        </w:rPr>
        <w:t>5</w:t>
      </w:r>
      <w:r w:rsidR="1D7FEE9D" w:rsidRPr="721EFBA5">
        <w:rPr>
          <w:rFonts w:ascii="Garamond" w:eastAsia="Garamond" w:hAnsi="Garamond" w:cs="Garamond"/>
          <w:i/>
          <w:iCs/>
          <w:color w:val="000000" w:themeColor="text1"/>
          <w:sz w:val="18"/>
          <w:szCs w:val="18"/>
        </w:rPr>
        <w:t xml:space="preserve"> years, it has successfully defended clients of all faiths, including </w:t>
      </w:r>
      <w:r w:rsidR="1D7FEE9D" w:rsidRPr="721EFBA5">
        <w:rPr>
          <w:rFonts w:ascii="Garamond" w:eastAsia="Garamond" w:hAnsi="Garamond" w:cs="Garamond"/>
          <w:b/>
          <w:bCs/>
          <w:i/>
          <w:iCs/>
          <w:color w:val="000000" w:themeColor="text1"/>
          <w:sz w:val="18"/>
          <w:szCs w:val="18"/>
        </w:rPr>
        <w:t xml:space="preserve">Buddhists, Christians, Jews, Hindus, Muslims, Native Americans, Sikhs, and Zoroastrians </w:t>
      </w:r>
      <w:r w:rsidR="1D7FEE9D" w:rsidRPr="721EFBA5">
        <w:rPr>
          <w:rFonts w:ascii="Garamond" w:eastAsia="Garamond" w:hAnsi="Garamond" w:cs="Garamond"/>
          <w:i/>
          <w:iCs/>
          <w:color w:val="000000" w:themeColor="text1"/>
          <w:sz w:val="18"/>
          <w:szCs w:val="18"/>
        </w:rPr>
        <w:t xml:space="preserve">(read more </w:t>
      </w:r>
      <w:hyperlink r:id="rId21">
        <w:r w:rsidR="1D7FEE9D" w:rsidRPr="721EFBA5">
          <w:rPr>
            <w:rStyle w:val="Hyperlink"/>
            <w:rFonts w:ascii="Garamond" w:eastAsia="Garamond" w:hAnsi="Garamond" w:cs="Garamond"/>
            <w:i/>
            <w:iCs/>
            <w:color w:val="800080"/>
            <w:sz w:val="18"/>
            <w:szCs w:val="18"/>
          </w:rPr>
          <w:t>here</w:t>
        </w:r>
      </w:hyperlink>
      <w:r w:rsidR="1D7FEE9D" w:rsidRPr="721EFBA5">
        <w:rPr>
          <w:rFonts w:ascii="Garamond" w:eastAsia="Garamond" w:hAnsi="Garamond" w:cs="Garamond"/>
          <w:i/>
          <w:iCs/>
          <w:color w:val="000000" w:themeColor="text1"/>
          <w:sz w:val="18"/>
          <w:szCs w:val="18"/>
        </w:rPr>
        <w:t>).</w:t>
      </w:r>
    </w:p>
    <w:sectPr w:rsidR="721EFBA5" w:rsidRPr="00BB1451" w:rsidSect="001632B9">
      <w:headerReference w:type="default" r:id="rId22"/>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0E32" w14:textId="77777777" w:rsidR="00FA5C8B" w:rsidRDefault="00FA5C8B" w:rsidP="00833C10">
      <w:r>
        <w:separator/>
      </w:r>
    </w:p>
  </w:endnote>
  <w:endnote w:type="continuationSeparator" w:id="0">
    <w:p w14:paraId="74AB327C" w14:textId="77777777" w:rsidR="00FA5C8B" w:rsidRDefault="00FA5C8B" w:rsidP="00833C10">
      <w:r>
        <w:continuationSeparator/>
      </w:r>
    </w:p>
  </w:endnote>
  <w:endnote w:type="continuationNotice" w:id="1">
    <w:p w14:paraId="729FE4F5" w14:textId="77777777" w:rsidR="00FA5C8B" w:rsidRDefault="00FA5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ACBA" w14:textId="77777777" w:rsidR="00FA5C8B" w:rsidRDefault="00FA5C8B" w:rsidP="00833C10">
      <w:r>
        <w:separator/>
      </w:r>
    </w:p>
  </w:footnote>
  <w:footnote w:type="continuationSeparator" w:id="0">
    <w:p w14:paraId="37EA6A6C" w14:textId="77777777" w:rsidR="00FA5C8B" w:rsidRDefault="00FA5C8B" w:rsidP="00833C10">
      <w:r>
        <w:continuationSeparator/>
      </w:r>
    </w:p>
  </w:footnote>
  <w:footnote w:type="continuationNotice" w:id="1">
    <w:p w14:paraId="508C11B9" w14:textId="77777777" w:rsidR="00FA5C8B" w:rsidRDefault="00FA5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C62F" w14:textId="78732D1F" w:rsidR="004B0548" w:rsidRPr="00C02B1B" w:rsidRDefault="004B0548" w:rsidP="00276E38">
    <w:pPr>
      <w:pStyle w:val="Header"/>
      <w:tabs>
        <w:tab w:val="left" w:pos="1814"/>
        <w:tab w:val="right" w:pos="9360"/>
      </w:tabs>
      <w:jc w:val="right"/>
      <w:rPr>
        <w:rFonts w:ascii="Garamond" w:hAnsi="Garamond"/>
        <w:b/>
        <w:bCs/>
        <w:sz w:val="40"/>
        <w:szCs w:val="40"/>
      </w:rPr>
    </w:pPr>
    <w:r w:rsidRPr="00C02B1B">
      <w:rPr>
        <w:rFonts w:ascii="Garamond" w:hAnsi="Garamond"/>
        <w:b/>
        <w:bCs/>
        <w:sz w:val="40"/>
        <w:szCs w:val="40"/>
      </w:rPr>
      <w:tab/>
    </w:r>
    <w:r w:rsidRPr="00C02B1B">
      <w:rPr>
        <w:rFonts w:ascii="Garamond" w:hAnsi="Garamond"/>
        <w:b/>
        <w:bCs/>
        <w:sz w:val="40"/>
        <w:szCs w:val="40"/>
      </w:rPr>
      <w:tab/>
    </w:r>
    <w:r w:rsidRPr="00C02B1B">
      <w:rPr>
        <w:rFonts w:ascii="Garamond" w:hAnsi="Garamond"/>
        <w:b/>
        <w:bCs/>
        <w:sz w:val="40"/>
        <w:szCs w:val="40"/>
      </w:rPr>
      <w:tab/>
    </w:r>
  </w:p>
  <w:p w14:paraId="54E6E913" w14:textId="162EED4F" w:rsidR="004B0548" w:rsidRPr="00C02B1B" w:rsidRDefault="004B0548" w:rsidP="1F78054E">
    <w:pPr>
      <w:pStyle w:val="Header"/>
      <w:tabs>
        <w:tab w:val="left" w:pos="1814"/>
        <w:tab w:val="right" w:pos="9360"/>
      </w:tabs>
      <w:jc w:val="right"/>
      <w:rPr>
        <w:rFonts w:ascii="Garamond" w:hAnsi="Garamond"/>
        <w:b/>
        <w:bCs/>
        <w:sz w:val="40"/>
        <w:szCs w:val="40"/>
      </w:rPr>
    </w:pPr>
    <w:r w:rsidRPr="00C02B1B">
      <w:rPr>
        <w:rFonts w:ascii="Garamond" w:hAnsi="Garamond"/>
        <w:noProof/>
        <w:sz w:val="18"/>
      </w:rPr>
      <w:drawing>
        <wp:anchor distT="0" distB="0" distL="114300" distR="114300" simplePos="0" relativeHeight="251658240" behindDoc="1" locked="0" layoutInCell="1" allowOverlap="1" wp14:anchorId="063E5112" wp14:editId="12A2A832">
          <wp:simplePos x="0" y="0"/>
          <wp:positionH relativeFrom="margin">
            <wp:align>left</wp:align>
          </wp:positionH>
          <wp:positionV relativeFrom="paragraph">
            <wp:posOffset>14801</wp:posOffset>
          </wp:positionV>
          <wp:extent cx="2449830" cy="730997"/>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tretch>
                    <a:fillRect/>
                  </a:stretch>
                </pic:blipFill>
                <pic:spPr bwMode="auto">
                  <a:xfrm>
                    <a:off x="0" y="0"/>
                    <a:ext cx="2449830" cy="730997"/>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40"/>
        <w:szCs w:val="40"/>
      </w:rPr>
      <w:t>Media Advisory</w:t>
    </w:r>
  </w:p>
  <w:p w14:paraId="5E2C2D1A" w14:textId="48FA979C" w:rsidR="004B0548" w:rsidRPr="00C02B1B" w:rsidRDefault="004B0548" w:rsidP="1F78054E">
    <w:pPr>
      <w:pStyle w:val="Header"/>
      <w:tabs>
        <w:tab w:val="left" w:pos="765"/>
        <w:tab w:val="left" w:pos="2432"/>
        <w:tab w:val="right" w:pos="10260"/>
      </w:tabs>
      <w:jc w:val="right"/>
      <w:rPr>
        <w:rFonts w:ascii="Garamond" w:hAnsi="Garamond"/>
        <w:b/>
        <w:bCs/>
        <w:color w:val="595959" w:themeColor="text1" w:themeTint="A6"/>
        <w:sz w:val="18"/>
        <w:szCs w:val="18"/>
      </w:rPr>
    </w:pPr>
    <w:r w:rsidRPr="00C02B1B">
      <w:rPr>
        <w:rFonts w:ascii="Garamond" w:hAnsi="Garamond"/>
        <w:b/>
        <w:color w:val="595959"/>
        <w:sz w:val="20"/>
        <w:szCs w:val="20"/>
      </w:rPr>
      <w:tab/>
    </w:r>
    <w:r w:rsidRPr="00C02B1B">
      <w:rPr>
        <w:rFonts w:ascii="Garamond" w:hAnsi="Garamond"/>
        <w:b/>
        <w:color w:val="595959"/>
        <w:sz w:val="20"/>
        <w:szCs w:val="20"/>
      </w:rPr>
      <w:tab/>
    </w:r>
    <w:r w:rsidRPr="00C02B1B">
      <w:rPr>
        <w:rFonts w:ascii="Garamond" w:hAnsi="Garamond"/>
        <w:b/>
        <w:color w:val="595959"/>
        <w:sz w:val="20"/>
        <w:szCs w:val="20"/>
      </w:rPr>
      <w:tab/>
    </w:r>
    <w:r w:rsidRPr="00C02B1B">
      <w:rPr>
        <w:rFonts w:ascii="Garamond" w:hAnsi="Garamond"/>
        <w:b/>
        <w:color w:val="595959"/>
        <w:sz w:val="20"/>
        <w:szCs w:val="20"/>
      </w:rPr>
      <w:tab/>
    </w:r>
    <w:r w:rsidRPr="00C02B1B">
      <w:rPr>
        <w:rFonts w:ascii="Garamond" w:eastAsia="Georgia" w:hAnsi="Garamond"/>
        <w:b/>
        <w:bCs/>
        <w:color w:val="595959"/>
        <w:sz w:val="18"/>
        <w:szCs w:val="18"/>
      </w:rPr>
      <w:t>FOR IMMEDIATE RELEASE:</w:t>
    </w:r>
    <w:r w:rsidRPr="00C02B1B">
      <w:rPr>
        <w:rFonts w:ascii="Garamond" w:eastAsia="Georgia" w:hAnsi="Garamond"/>
        <w:color w:val="595959"/>
        <w:sz w:val="18"/>
        <w:szCs w:val="18"/>
      </w:rPr>
      <w:t xml:space="preserve"> </w:t>
    </w:r>
    <w:r>
      <w:rPr>
        <w:rFonts w:ascii="Garamond" w:eastAsia="Georgia" w:hAnsi="Garamond"/>
        <w:color w:val="595959"/>
        <w:sz w:val="18"/>
        <w:szCs w:val="18"/>
      </w:rPr>
      <w:t>October 18, 2021</w:t>
    </w:r>
  </w:p>
  <w:p w14:paraId="7765345A" w14:textId="46DA9A1B" w:rsidR="004B0548" w:rsidRPr="00C02B1B" w:rsidRDefault="004B0548" w:rsidP="1F78054E">
    <w:pPr>
      <w:pStyle w:val="Header"/>
      <w:tabs>
        <w:tab w:val="left" w:pos="765"/>
        <w:tab w:val="left" w:pos="2432"/>
        <w:tab w:val="right" w:pos="10260"/>
      </w:tabs>
      <w:jc w:val="right"/>
      <w:rPr>
        <w:rFonts w:ascii="Garamond" w:hAnsi="Garamond"/>
        <w:b/>
        <w:bCs/>
        <w:color w:val="595959" w:themeColor="text1" w:themeTint="A6"/>
        <w:sz w:val="18"/>
        <w:szCs w:val="18"/>
      </w:rPr>
    </w:pPr>
    <w:r w:rsidRPr="1F78054E">
      <w:rPr>
        <w:rFonts w:ascii="Garamond" w:eastAsia="Georgia" w:hAnsi="Garamond"/>
        <w:b/>
        <w:bCs/>
        <w:color w:val="595959" w:themeColor="text1" w:themeTint="A6"/>
        <w:sz w:val="18"/>
        <w:szCs w:val="18"/>
      </w:rPr>
      <w:t>Contact:</w:t>
    </w:r>
    <w:r w:rsidRPr="1F78054E">
      <w:rPr>
        <w:rFonts w:ascii="Garamond" w:eastAsia="Georgia" w:hAnsi="Garamond"/>
        <w:color w:val="595959" w:themeColor="text1" w:themeTint="A6"/>
        <w:sz w:val="18"/>
        <w:szCs w:val="18"/>
      </w:rPr>
      <w:t xml:space="preserve"> </w:t>
    </w:r>
    <w:r>
      <w:rPr>
        <w:rFonts w:ascii="Garamond" w:eastAsia="Georgia" w:hAnsi="Garamond"/>
        <w:color w:val="595959" w:themeColor="text1" w:themeTint="A6"/>
        <w:sz w:val="18"/>
        <w:szCs w:val="18"/>
      </w:rPr>
      <w:t>Ryan Colby</w:t>
    </w:r>
  </w:p>
  <w:p w14:paraId="009650A4" w14:textId="56CE9ECF" w:rsidR="004B0548" w:rsidRPr="00C02B1B" w:rsidRDefault="004B0548" w:rsidP="1F78054E">
    <w:pPr>
      <w:pStyle w:val="Header"/>
      <w:jc w:val="right"/>
      <w:rPr>
        <w:rFonts w:ascii="Garamond" w:hAnsi="Garamond"/>
        <w:color w:val="595959" w:themeColor="text1" w:themeTint="A6"/>
        <w:sz w:val="18"/>
        <w:szCs w:val="18"/>
      </w:rPr>
    </w:pPr>
    <w:r w:rsidRPr="1F78054E">
      <w:rPr>
        <w:rFonts w:ascii="Garamond" w:eastAsia="Georgia" w:hAnsi="Garamond"/>
        <w:b/>
        <w:bCs/>
        <w:color w:val="595959" w:themeColor="text1" w:themeTint="A6"/>
        <w:sz w:val="18"/>
        <w:szCs w:val="18"/>
      </w:rPr>
      <w:t xml:space="preserve">E-mail: </w:t>
    </w:r>
    <w:r w:rsidRPr="1F78054E">
      <w:rPr>
        <w:rFonts w:ascii="Garamond" w:eastAsia="Georgia" w:hAnsi="Garamond"/>
        <w:color w:val="595959" w:themeColor="text1" w:themeTint="A6"/>
        <w:sz w:val="18"/>
        <w:szCs w:val="18"/>
      </w:rPr>
      <w:t>media@becketlaw.org</w:t>
    </w:r>
  </w:p>
  <w:p w14:paraId="21A06571" w14:textId="5706CC7D" w:rsidR="004B0548" w:rsidRPr="00C02B1B" w:rsidRDefault="004B0548" w:rsidP="1F78054E">
    <w:pPr>
      <w:pStyle w:val="Header"/>
      <w:jc w:val="right"/>
      <w:rPr>
        <w:rFonts w:ascii="Garamond" w:hAnsi="Garamond"/>
        <w:color w:val="595959" w:themeColor="text1" w:themeTint="A6"/>
        <w:sz w:val="18"/>
        <w:szCs w:val="18"/>
      </w:rPr>
    </w:pPr>
    <w:r w:rsidRPr="1F78054E">
      <w:rPr>
        <w:rFonts w:ascii="Garamond" w:eastAsia="Georgia" w:hAnsi="Garamond"/>
        <w:b/>
        <w:bCs/>
        <w:color w:val="595959" w:themeColor="text1" w:themeTint="A6"/>
        <w:sz w:val="18"/>
        <w:szCs w:val="18"/>
      </w:rPr>
      <w:t>Phone:</w:t>
    </w:r>
    <w:r w:rsidRPr="1F78054E">
      <w:rPr>
        <w:rFonts w:ascii="Garamond" w:eastAsia="Georgia" w:hAnsi="Garamond"/>
        <w:color w:val="595959" w:themeColor="text1" w:themeTint="A6"/>
        <w:sz w:val="18"/>
        <w:szCs w:val="18"/>
      </w:rPr>
      <w:t xml:space="preserve"> 202-349-72</w:t>
    </w:r>
    <w:r>
      <w:rPr>
        <w:rFonts w:ascii="Garamond" w:eastAsia="Georgia" w:hAnsi="Garamond"/>
        <w:color w:val="595959" w:themeColor="text1" w:themeTint="A6"/>
        <w:sz w:val="18"/>
        <w:szCs w:val="18"/>
      </w:rPr>
      <w:t>19</w:t>
    </w:r>
  </w:p>
  <w:p w14:paraId="253558E4" w14:textId="77777777" w:rsidR="004B0548" w:rsidRPr="00C02B1B" w:rsidRDefault="004B0548" w:rsidP="00833C10">
    <w:pPr>
      <w:pStyle w:val="Header"/>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3FB2"/>
    <w:multiLevelType w:val="hybridMultilevel"/>
    <w:tmpl w:val="81947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D3235"/>
    <w:multiLevelType w:val="hybridMultilevel"/>
    <w:tmpl w:val="2180A74E"/>
    <w:lvl w:ilvl="0" w:tplc="B3264DA8">
      <w:start w:val="1"/>
      <w:numFmt w:val="bullet"/>
      <w:lvlText w:val=""/>
      <w:lvlJc w:val="left"/>
      <w:pPr>
        <w:ind w:left="360" w:hanging="360"/>
      </w:pPr>
      <w:rPr>
        <w:rFonts w:ascii="Wingdings" w:hAnsi="Wingdings" w:hint="default"/>
      </w:rPr>
    </w:lvl>
    <w:lvl w:ilvl="1" w:tplc="B3264DA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11465C"/>
    <w:multiLevelType w:val="hybridMultilevel"/>
    <w:tmpl w:val="07DCEA2A"/>
    <w:lvl w:ilvl="0" w:tplc="B3264DA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241A0E"/>
    <w:multiLevelType w:val="hybridMultilevel"/>
    <w:tmpl w:val="698EEFCC"/>
    <w:lvl w:ilvl="0" w:tplc="B3264DA8">
      <w:start w:val="1"/>
      <w:numFmt w:val="bullet"/>
      <w:lvlText w:val=""/>
      <w:lvlJc w:val="left"/>
      <w:pPr>
        <w:ind w:left="360" w:hanging="360"/>
      </w:pPr>
      <w:rPr>
        <w:rFonts w:ascii="Wingdings" w:hAnsi="Wingdings" w:hint="default"/>
      </w:rPr>
    </w:lvl>
    <w:lvl w:ilvl="1" w:tplc="B3264DA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2313F6"/>
    <w:multiLevelType w:val="hybridMultilevel"/>
    <w:tmpl w:val="4CC0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C091F"/>
    <w:multiLevelType w:val="hybridMultilevel"/>
    <w:tmpl w:val="5C1A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51127B"/>
    <w:multiLevelType w:val="hybridMultilevel"/>
    <w:tmpl w:val="F5F2EA34"/>
    <w:lvl w:ilvl="0" w:tplc="033EDF4C">
      <w:numFmt w:val="bullet"/>
      <w:lvlText w:val=""/>
      <w:lvlJc w:val="left"/>
      <w:pPr>
        <w:ind w:left="720" w:hanging="360"/>
      </w:pPr>
      <w:rPr>
        <w:rFonts w:ascii="Symbol" w:eastAsiaTheme="minorEastAsia" w:hAnsi="Symbol"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14D55"/>
    <w:multiLevelType w:val="hybridMultilevel"/>
    <w:tmpl w:val="F75043C4"/>
    <w:lvl w:ilvl="0" w:tplc="25E048CA">
      <w:start w:val="1"/>
      <w:numFmt w:val="bullet"/>
      <w:lvlText w:val="§"/>
      <w:lvlJc w:val="left"/>
      <w:pPr>
        <w:ind w:left="720" w:hanging="360"/>
      </w:pPr>
      <w:rPr>
        <w:rFonts w:ascii="Wingdings" w:hAnsi="Wingdings" w:hint="default"/>
      </w:rPr>
    </w:lvl>
    <w:lvl w:ilvl="1" w:tplc="E77ACF74">
      <w:start w:val="1"/>
      <w:numFmt w:val="bullet"/>
      <w:lvlText w:val="o"/>
      <w:lvlJc w:val="left"/>
      <w:pPr>
        <w:ind w:left="1440" w:hanging="360"/>
      </w:pPr>
      <w:rPr>
        <w:rFonts w:ascii="Courier New" w:hAnsi="Courier New" w:hint="default"/>
      </w:rPr>
    </w:lvl>
    <w:lvl w:ilvl="2" w:tplc="29A057A6">
      <w:start w:val="1"/>
      <w:numFmt w:val="bullet"/>
      <w:lvlText w:val=""/>
      <w:lvlJc w:val="left"/>
      <w:pPr>
        <w:ind w:left="2160" w:hanging="360"/>
      </w:pPr>
      <w:rPr>
        <w:rFonts w:ascii="Wingdings" w:hAnsi="Wingdings" w:hint="default"/>
      </w:rPr>
    </w:lvl>
    <w:lvl w:ilvl="3" w:tplc="CDBAE9D8">
      <w:start w:val="1"/>
      <w:numFmt w:val="bullet"/>
      <w:lvlText w:val=""/>
      <w:lvlJc w:val="left"/>
      <w:pPr>
        <w:ind w:left="2880" w:hanging="360"/>
      </w:pPr>
      <w:rPr>
        <w:rFonts w:ascii="Symbol" w:hAnsi="Symbol" w:hint="default"/>
      </w:rPr>
    </w:lvl>
    <w:lvl w:ilvl="4" w:tplc="B2B084EA">
      <w:start w:val="1"/>
      <w:numFmt w:val="bullet"/>
      <w:lvlText w:val="o"/>
      <w:lvlJc w:val="left"/>
      <w:pPr>
        <w:ind w:left="3600" w:hanging="360"/>
      </w:pPr>
      <w:rPr>
        <w:rFonts w:ascii="Courier New" w:hAnsi="Courier New" w:hint="default"/>
      </w:rPr>
    </w:lvl>
    <w:lvl w:ilvl="5" w:tplc="AAFCF2FC">
      <w:start w:val="1"/>
      <w:numFmt w:val="bullet"/>
      <w:lvlText w:val=""/>
      <w:lvlJc w:val="left"/>
      <w:pPr>
        <w:ind w:left="4320" w:hanging="360"/>
      </w:pPr>
      <w:rPr>
        <w:rFonts w:ascii="Wingdings" w:hAnsi="Wingdings" w:hint="default"/>
      </w:rPr>
    </w:lvl>
    <w:lvl w:ilvl="6" w:tplc="6922CA88">
      <w:start w:val="1"/>
      <w:numFmt w:val="bullet"/>
      <w:lvlText w:val=""/>
      <w:lvlJc w:val="left"/>
      <w:pPr>
        <w:ind w:left="5040" w:hanging="360"/>
      </w:pPr>
      <w:rPr>
        <w:rFonts w:ascii="Symbol" w:hAnsi="Symbol" w:hint="default"/>
      </w:rPr>
    </w:lvl>
    <w:lvl w:ilvl="7" w:tplc="79D8EBEA">
      <w:start w:val="1"/>
      <w:numFmt w:val="bullet"/>
      <w:lvlText w:val="o"/>
      <w:lvlJc w:val="left"/>
      <w:pPr>
        <w:ind w:left="5760" w:hanging="360"/>
      </w:pPr>
      <w:rPr>
        <w:rFonts w:ascii="Courier New" w:hAnsi="Courier New" w:hint="default"/>
      </w:rPr>
    </w:lvl>
    <w:lvl w:ilvl="8" w:tplc="20E415C8">
      <w:start w:val="1"/>
      <w:numFmt w:val="bullet"/>
      <w:lvlText w:val=""/>
      <w:lvlJc w:val="left"/>
      <w:pPr>
        <w:ind w:left="6480" w:hanging="360"/>
      </w:pPr>
      <w:rPr>
        <w:rFonts w:ascii="Wingdings" w:hAnsi="Wingdings" w:hint="default"/>
      </w:rPr>
    </w:lvl>
  </w:abstractNum>
  <w:abstractNum w:abstractNumId="8" w15:restartNumberingAfterBreak="0">
    <w:nsid w:val="7FC8725C"/>
    <w:multiLevelType w:val="hybridMultilevel"/>
    <w:tmpl w:val="1D5EFF6A"/>
    <w:lvl w:ilvl="0" w:tplc="B3264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inkAnnotation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NTAxMzEyN7EwMTdT0lEKTi0uzszPAykwqwUA1MhZnywAAAA="/>
  </w:docVars>
  <w:rsids>
    <w:rsidRoot w:val="003F722E"/>
    <w:rsid w:val="000000A2"/>
    <w:rsid w:val="00000D45"/>
    <w:rsid w:val="000022CE"/>
    <w:rsid w:val="00002A94"/>
    <w:rsid w:val="00003F61"/>
    <w:rsid w:val="00004752"/>
    <w:rsid w:val="00005E92"/>
    <w:rsid w:val="000065A0"/>
    <w:rsid w:val="00021464"/>
    <w:rsid w:val="0002187E"/>
    <w:rsid w:val="000307A8"/>
    <w:rsid w:val="00030D1B"/>
    <w:rsid w:val="00031868"/>
    <w:rsid w:val="0003632F"/>
    <w:rsid w:val="000448A8"/>
    <w:rsid w:val="000508A9"/>
    <w:rsid w:val="00060383"/>
    <w:rsid w:val="00062E15"/>
    <w:rsid w:val="00067CDE"/>
    <w:rsid w:val="00070A99"/>
    <w:rsid w:val="00071091"/>
    <w:rsid w:val="0007197A"/>
    <w:rsid w:val="00076E79"/>
    <w:rsid w:val="000832AA"/>
    <w:rsid w:val="00085D1A"/>
    <w:rsid w:val="0009653D"/>
    <w:rsid w:val="000970AE"/>
    <w:rsid w:val="000B0CB1"/>
    <w:rsid w:val="000B2287"/>
    <w:rsid w:val="000B4541"/>
    <w:rsid w:val="000B7FC6"/>
    <w:rsid w:val="000C595C"/>
    <w:rsid w:val="000C70D6"/>
    <w:rsid w:val="000D2424"/>
    <w:rsid w:val="000D6B5C"/>
    <w:rsid w:val="000E2318"/>
    <w:rsid w:val="000E6C0D"/>
    <w:rsid w:val="000E7050"/>
    <w:rsid w:val="000F217A"/>
    <w:rsid w:val="000F715D"/>
    <w:rsid w:val="000F74B3"/>
    <w:rsid w:val="001003AD"/>
    <w:rsid w:val="0010422B"/>
    <w:rsid w:val="001110A8"/>
    <w:rsid w:val="00111A82"/>
    <w:rsid w:val="00112470"/>
    <w:rsid w:val="0011406B"/>
    <w:rsid w:val="00114911"/>
    <w:rsid w:val="00115AA3"/>
    <w:rsid w:val="001165E3"/>
    <w:rsid w:val="001200AF"/>
    <w:rsid w:val="00120A7D"/>
    <w:rsid w:val="00121E56"/>
    <w:rsid w:val="00132290"/>
    <w:rsid w:val="00133188"/>
    <w:rsid w:val="0013618B"/>
    <w:rsid w:val="0014165D"/>
    <w:rsid w:val="001433B8"/>
    <w:rsid w:val="00146BA1"/>
    <w:rsid w:val="00150635"/>
    <w:rsid w:val="00152AF9"/>
    <w:rsid w:val="0015403D"/>
    <w:rsid w:val="00157084"/>
    <w:rsid w:val="00157F2C"/>
    <w:rsid w:val="001632B9"/>
    <w:rsid w:val="00175C92"/>
    <w:rsid w:val="001816B3"/>
    <w:rsid w:val="00187E21"/>
    <w:rsid w:val="001975AF"/>
    <w:rsid w:val="001A4556"/>
    <w:rsid w:val="001A5840"/>
    <w:rsid w:val="001A6ED0"/>
    <w:rsid w:val="001B488E"/>
    <w:rsid w:val="001B4BEE"/>
    <w:rsid w:val="001B653B"/>
    <w:rsid w:val="001C1466"/>
    <w:rsid w:val="001D00DC"/>
    <w:rsid w:val="001D11DE"/>
    <w:rsid w:val="001E131F"/>
    <w:rsid w:val="001E3059"/>
    <w:rsid w:val="001F083D"/>
    <w:rsid w:val="001F13CD"/>
    <w:rsid w:val="001F5FC5"/>
    <w:rsid w:val="00200549"/>
    <w:rsid w:val="00200D56"/>
    <w:rsid w:val="002024BE"/>
    <w:rsid w:val="00203EE4"/>
    <w:rsid w:val="00205A85"/>
    <w:rsid w:val="00222486"/>
    <w:rsid w:val="002248A3"/>
    <w:rsid w:val="00227B48"/>
    <w:rsid w:val="0023147C"/>
    <w:rsid w:val="00232C8D"/>
    <w:rsid w:val="002343CD"/>
    <w:rsid w:val="00235301"/>
    <w:rsid w:val="00244F3E"/>
    <w:rsid w:val="002513DF"/>
    <w:rsid w:val="002526C9"/>
    <w:rsid w:val="002572DA"/>
    <w:rsid w:val="002575B5"/>
    <w:rsid w:val="00260473"/>
    <w:rsid w:val="00276E38"/>
    <w:rsid w:val="00284699"/>
    <w:rsid w:val="00284ED2"/>
    <w:rsid w:val="002856A2"/>
    <w:rsid w:val="002A25DE"/>
    <w:rsid w:val="002B347D"/>
    <w:rsid w:val="002B704F"/>
    <w:rsid w:val="002C07E0"/>
    <w:rsid w:val="002C1AF9"/>
    <w:rsid w:val="002C1E80"/>
    <w:rsid w:val="002C3786"/>
    <w:rsid w:val="002D17EA"/>
    <w:rsid w:val="002E0A12"/>
    <w:rsid w:val="002E433E"/>
    <w:rsid w:val="002F3025"/>
    <w:rsid w:val="002F3541"/>
    <w:rsid w:val="00301DC5"/>
    <w:rsid w:val="00304B0F"/>
    <w:rsid w:val="0031330C"/>
    <w:rsid w:val="003146AD"/>
    <w:rsid w:val="003200E1"/>
    <w:rsid w:val="00322D39"/>
    <w:rsid w:val="00323A3C"/>
    <w:rsid w:val="00332288"/>
    <w:rsid w:val="00343D80"/>
    <w:rsid w:val="0034687F"/>
    <w:rsid w:val="00354207"/>
    <w:rsid w:val="00355A99"/>
    <w:rsid w:val="00363B99"/>
    <w:rsid w:val="00372EDA"/>
    <w:rsid w:val="00375FA2"/>
    <w:rsid w:val="00376FEE"/>
    <w:rsid w:val="00380094"/>
    <w:rsid w:val="00385895"/>
    <w:rsid w:val="00391F71"/>
    <w:rsid w:val="0039286E"/>
    <w:rsid w:val="003930AE"/>
    <w:rsid w:val="003A09B9"/>
    <w:rsid w:val="003A484A"/>
    <w:rsid w:val="003B21ED"/>
    <w:rsid w:val="003B2797"/>
    <w:rsid w:val="003B41B5"/>
    <w:rsid w:val="003B5C04"/>
    <w:rsid w:val="003B6B0A"/>
    <w:rsid w:val="003C2D56"/>
    <w:rsid w:val="003C2EF7"/>
    <w:rsid w:val="003C5FC8"/>
    <w:rsid w:val="003D3F8C"/>
    <w:rsid w:val="003E13AF"/>
    <w:rsid w:val="003F722E"/>
    <w:rsid w:val="003F7EC4"/>
    <w:rsid w:val="0040146F"/>
    <w:rsid w:val="004017D9"/>
    <w:rsid w:val="00404302"/>
    <w:rsid w:val="00404764"/>
    <w:rsid w:val="0041311D"/>
    <w:rsid w:val="00415689"/>
    <w:rsid w:val="004206B2"/>
    <w:rsid w:val="004211B0"/>
    <w:rsid w:val="0042160A"/>
    <w:rsid w:val="00425972"/>
    <w:rsid w:val="00426A62"/>
    <w:rsid w:val="00430EF4"/>
    <w:rsid w:val="004347D9"/>
    <w:rsid w:val="0043593C"/>
    <w:rsid w:val="004360B5"/>
    <w:rsid w:val="00444CA1"/>
    <w:rsid w:val="004453C9"/>
    <w:rsid w:val="004518C1"/>
    <w:rsid w:val="00457FB0"/>
    <w:rsid w:val="00461A5C"/>
    <w:rsid w:val="00462AA0"/>
    <w:rsid w:val="00463829"/>
    <w:rsid w:val="00466B3F"/>
    <w:rsid w:val="00470249"/>
    <w:rsid w:val="00471AED"/>
    <w:rsid w:val="00471DC7"/>
    <w:rsid w:val="004747D6"/>
    <w:rsid w:val="00474E40"/>
    <w:rsid w:val="004810A9"/>
    <w:rsid w:val="00482BA6"/>
    <w:rsid w:val="0048337B"/>
    <w:rsid w:val="00483DE7"/>
    <w:rsid w:val="00484C21"/>
    <w:rsid w:val="0048742B"/>
    <w:rsid w:val="0049670B"/>
    <w:rsid w:val="004A1E52"/>
    <w:rsid w:val="004A53C3"/>
    <w:rsid w:val="004A650B"/>
    <w:rsid w:val="004B0389"/>
    <w:rsid w:val="004B0548"/>
    <w:rsid w:val="004C51F6"/>
    <w:rsid w:val="004D06DD"/>
    <w:rsid w:val="004D0C61"/>
    <w:rsid w:val="004D0F45"/>
    <w:rsid w:val="004D1858"/>
    <w:rsid w:val="004E49A0"/>
    <w:rsid w:val="004E4EAA"/>
    <w:rsid w:val="004F2069"/>
    <w:rsid w:val="004F459F"/>
    <w:rsid w:val="004F79D8"/>
    <w:rsid w:val="0050135B"/>
    <w:rsid w:val="0051014A"/>
    <w:rsid w:val="00511DC0"/>
    <w:rsid w:val="00512E04"/>
    <w:rsid w:val="005216D8"/>
    <w:rsid w:val="005227DB"/>
    <w:rsid w:val="00526B3D"/>
    <w:rsid w:val="00527C43"/>
    <w:rsid w:val="00531E87"/>
    <w:rsid w:val="0053209D"/>
    <w:rsid w:val="00533472"/>
    <w:rsid w:val="005350E4"/>
    <w:rsid w:val="00535AC0"/>
    <w:rsid w:val="0053740F"/>
    <w:rsid w:val="00537E6C"/>
    <w:rsid w:val="00541709"/>
    <w:rsid w:val="00546BF6"/>
    <w:rsid w:val="00547832"/>
    <w:rsid w:val="00553049"/>
    <w:rsid w:val="00554EB5"/>
    <w:rsid w:val="00556C42"/>
    <w:rsid w:val="0056421F"/>
    <w:rsid w:val="0057024D"/>
    <w:rsid w:val="005703C3"/>
    <w:rsid w:val="00572442"/>
    <w:rsid w:val="00574D6B"/>
    <w:rsid w:val="0057546F"/>
    <w:rsid w:val="00577773"/>
    <w:rsid w:val="005833CE"/>
    <w:rsid w:val="00587081"/>
    <w:rsid w:val="00593443"/>
    <w:rsid w:val="005A0B6A"/>
    <w:rsid w:val="005A114B"/>
    <w:rsid w:val="005A1379"/>
    <w:rsid w:val="005A14AD"/>
    <w:rsid w:val="005A346D"/>
    <w:rsid w:val="005A6E28"/>
    <w:rsid w:val="005B1B67"/>
    <w:rsid w:val="005C191F"/>
    <w:rsid w:val="005C3F40"/>
    <w:rsid w:val="005C56DC"/>
    <w:rsid w:val="005D79ED"/>
    <w:rsid w:val="005F047B"/>
    <w:rsid w:val="005F45F3"/>
    <w:rsid w:val="005F65AB"/>
    <w:rsid w:val="006005BF"/>
    <w:rsid w:val="00600F2C"/>
    <w:rsid w:val="00600F9F"/>
    <w:rsid w:val="00601138"/>
    <w:rsid w:val="00607EBD"/>
    <w:rsid w:val="00610812"/>
    <w:rsid w:val="00616046"/>
    <w:rsid w:val="00617C90"/>
    <w:rsid w:val="00623D60"/>
    <w:rsid w:val="00623FFC"/>
    <w:rsid w:val="006247A8"/>
    <w:rsid w:val="00626A8F"/>
    <w:rsid w:val="00634165"/>
    <w:rsid w:val="00637581"/>
    <w:rsid w:val="006427F0"/>
    <w:rsid w:val="0064434F"/>
    <w:rsid w:val="00653BEB"/>
    <w:rsid w:val="00660820"/>
    <w:rsid w:val="00661C1B"/>
    <w:rsid w:val="0066229F"/>
    <w:rsid w:val="00664C97"/>
    <w:rsid w:val="00671799"/>
    <w:rsid w:val="006732AA"/>
    <w:rsid w:val="0068778E"/>
    <w:rsid w:val="00690CE6"/>
    <w:rsid w:val="00693EEE"/>
    <w:rsid w:val="00697B6C"/>
    <w:rsid w:val="006A1642"/>
    <w:rsid w:val="006A1D61"/>
    <w:rsid w:val="006A42A7"/>
    <w:rsid w:val="006A57E3"/>
    <w:rsid w:val="006B1A71"/>
    <w:rsid w:val="006B1EB6"/>
    <w:rsid w:val="006C7160"/>
    <w:rsid w:val="006D05D9"/>
    <w:rsid w:val="006D0AC2"/>
    <w:rsid w:val="006E3D42"/>
    <w:rsid w:val="006E4CE5"/>
    <w:rsid w:val="006F2B71"/>
    <w:rsid w:val="006F3EBA"/>
    <w:rsid w:val="006F5EE9"/>
    <w:rsid w:val="007032CE"/>
    <w:rsid w:val="00704DC2"/>
    <w:rsid w:val="007148EB"/>
    <w:rsid w:val="00714CC4"/>
    <w:rsid w:val="00724B11"/>
    <w:rsid w:val="00731351"/>
    <w:rsid w:val="00731E15"/>
    <w:rsid w:val="007401AF"/>
    <w:rsid w:val="00741244"/>
    <w:rsid w:val="00745000"/>
    <w:rsid w:val="00745172"/>
    <w:rsid w:val="00746E1D"/>
    <w:rsid w:val="007506BC"/>
    <w:rsid w:val="00761793"/>
    <w:rsid w:val="0076201C"/>
    <w:rsid w:val="00762908"/>
    <w:rsid w:val="00763331"/>
    <w:rsid w:val="00764979"/>
    <w:rsid w:val="0077020A"/>
    <w:rsid w:val="0077406A"/>
    <w:rsid w:val="007823B1"/>
    <w:rsid w:val="007831B4"/>
    <w:rsid w:val="00791025"/>
    <w:rsid w:val="0079151B"/>
    <w:rsid w:val="00795BFF"/>
    <w:rsid w:val="007A4418"/>
    <w:rsid w:val="007B0093"/>
    <w:rsid w:val="007B1E99"/>
    <w:rsid w:val="007B1EE9"/>
    <w:rsid w:val="007B4973"/>
    <w:rsid w:val="007B5C4D"/>
    <w:rsid w:val="007B6BF5"/>
    <w:rsid w:val="007B6D93"/>
    <w:rsid w:val="007C134D"/>
    <w:rsid w:val="007C40FF"/>
    <w:rsid w:val="007D1AC5"/>
    <w:rsid w:val="007D24B9"/>
    <w:rsid w:val="007D368C"/>
    <w:rsid w:val="007D7447"/>
    <w:rsid w:val="007E0040"/>
    <w:rsid w:val="007E3CEA"/>
    <w:rsid w:val="007E401B"/>
    <w:rsid w:val="00801487"/>
    <w:rsid w:val="00804FF4"/>
    <w:rsid w:val="0080563A"/>
    <w:rsid w:val="00806DB7"/>
    <w:rsid w:val="00806EE4"/>
    <w:rsid w:val="0081231C"/>
    <w:rsid w:val="0082363A"/>
    <w:rsid w:val="00824BC8"/>
    <w:rsid w:val="008254FC"/>
    <w:rsid w:val="008255EA"/>
    <w:rsid w:val="008262CE"/>
    <w:rsid w:val="00827C71"/>
    <w:rsid w:val="00833C10"/>
    <w:rsid w:val="00835057"/>
    <w:rsid w:val="00840316"/>
    <w:rsid w:val="008424AF"/>
    <w:rsid w:val="00843038"/>
    <w:rsid w:val="0084552F"/>
    <w:rsid w:val="00845E65"/>
    <w:rsid w:val="00851027"/>
    <w:rsid w:val="00851CD4"/>
    <w:rsid w:val="00852116"/>
    <w:rsid w:val="00853EAF"/>
    <w:rsid w:val="00856AC1"/>
    <w:rsid w:val="00860A30"/>
    <w:rsid w:val="0086377A"/>
    <w:rsid w:val="00864C1E"/>
    <w:rsid w:val="00865712"/>
    <w:rsid w:val="0086741A"/>
    <w:rsid w:val="008675FE"/>
    <w:rsid w:val="00867C35"/>
    <w:rsid w:val="008700F5"/>
    <w:rsid w:val="008713DF"/>
    <w:rsid w:val="00871BCE"/>
    <w:rsid w:val="00877B9C"/>
    <w:rsid w:val="0088491A"/>
    <w:rsid w:val="008851D5"/>
    <w:rsid w:val="00887AB6"/>
    <w:rsid w:val="008908B4"/>
    <w:rsid w:val="00890B3C"/>
    <w:rsid w:val="00895119"/>
    <w:rsid w:val="008978B8"/>
    <w:rsid w:val="008A1034"/>
    <w:rsid w:val="008A16AA"/>
    <w:rsid w:val="008A4ADA"/>
    <w:rsid w:val="008A6005"/>
    <w:rsid w:val="008A7BB0"/>
    <w:rsid w:val="008B29E6"/>
    <w:rsid w:val="008B2BD7"/>
    <w:rsid w:val="008B7AE3"/>
    <w:rsid w:val="008C246F"/>
    <w:rsid w:val="008C32AA"/>
    <w:rsid w:val="008C36EC"/>
    <w:rsid w:val="008C3C0A"/>
    <w:rsid w:val="008D551D"/>
    <w:rsid w:val="008D717A"/>
    <w:rsid w:val="008E050B"/>
    <w:rsid w:val="008E051F"/>
    <w:rsid w:val="008E3512"/>
    <w:rsid w:val="008E40B8"/>
    <w:rsid w:val="008E633E"/>
    <w:rsid w:val="008E729B"/>
    <w:rsid w:val="008F0988"/>
    <w:rsid w:val="008F3B2D"/>
    <w:rsid w:val="008F683A"/>
    <w:rsid w:val="00903DD4"/>
    <w:rsid w:val="009149A6"/>
    <w:rsid w:val="009165A7"/>
    <w:rsid w:val="00917EA6"/>
    <w:rsid w:val="00922C6C"/>
    <w:rsid w:val="00923846"/>
    <w:rsid w:val="00925DBD"/>
    <w:rsid w:val="009302FB"/>
    <w:rsid w:val="00933731"/>
    <w:rsid w:val="00947934"/>
    <w:rsid w:val="00950E21"/>
    <w:rsid w:val="00953296"/>
    <w:rsid w:val="00962594"/>
    <w:rsid w:val="00963ECB"/>
    <w:rsid w:val="00966D76"/>
    <w:rsid w:val="00967A18"/>
    <w:rsid w:val="0097080F"/>
    <w:rsid w:val="00976D17"/>
    <w:rsid w:val="00984C55"/>
    <w:rsid w:val="00986599"/>
    <w:rsid w:val="0099552D"/>
    <w:rsid w:val="00995903"/>
    <w:rsid w:val="00995A5A"/>
    <w:rsid w:val="00995CEE"/>
    <w:rsid w:val="00995D7A"/>
    <w:rsid w:val="009A1EA9"/>
    <w:rsid w:val="009A374F"/>
    <w:rsid w:val="009A5A78"/>
    <w:rsid w:val="009B1A18"/>
    <w:rsid w:val="009C0C63"/>
    <w:rsid w:val="009C18CA"/>
    <w:rsid w:val="009C3D40"/>
    <w:rsid w:val="009D0EFF"/>
    <w:rsid w:val="009D1DA0"/>
    <w:rsid w:val="009D3E46"/>
    <w:rsid w:val="009E6BEC"/>
    <w:rsid w:val="009F00D1"/>
    <w:rsid w:val="00A01059"/>
    <w:rsid w:val="00A051BE"/>
    <w:rsid w:val="00A068A0"/>
    <w:rsid w:val="00A13C5A"/>
    <w:rsid w:val="00A14D3F"/>
    <w:rsid w:val="00A156CF"/>
    <w:rsid w:val="00A308F8"/>
    <w:rsid w:val="00A323DD"/>
    <w:rsid w:val="00A37EFC"/>
    <w:rsid w:val="00A422FC"/>
    <w:rsid w:val="00A4488F"/>
    <w:rsid w:val="00A46324"/>
    <w:rsid w:val="00A534A5"/>
    <w:rsid w:val="00A54B68"/>
    <w:rsid w:val="00A55522"/>
    <w:rsid w:val="00A55B2E"/>
    <w:rsid w:val="00A62069"/>
    <w:rsid w:val="00A646E2"/>
    <w:rsid w:val="00A66EBB"/>
    <w:rsid w:val="00A678D0"/>
    <w:rsid w:val="00A7230A"/>
    <w:rsid w:val="00A82641"/>
    <w:rsid w:val="00A82C64"/>
    <w:rsid w:val="00A860C7"/>
    <w:rsid w:val="00AA54F2"/>
    <w:rsid w:val="00AA5C56"/>
    <w:rsid w:val="00AB116C"/>
    <w:rsid w:val="00AB36B4"/>
    <w:rsid w:val="00AB44C5"/>
    <w:rsid w:val="00AC4FF5"/>
    <w:rsid w:val="00AC545A"/>
    <w:rsid w:val="00AC5D72"/>
    <w:rsid w:val="00AD10C7"/>
    <w:rsid w:val="00AD3D2E"/>
    <w:rsid w:val="00AD52EC"/>
    <w:rsid w:val="00AE1A85"/>
    <w:rsid w:val="00AE1B3C"/>
    <w:rsid w:val="00AE32C0"/>
    <w:rsid w:val="00AE5C62"/>
    <w:rsid w:val="00AF2F6D"/>
    <w:rsid w:val="00AF46F5"/>
    <w:rsid w:val="00AF54DC"/>
    <w:rsid w:val="00AF58B7"/>
    <w:rsid w:val="00B00051"/>
    <w:rsid w:val="00B01CE7"/>
    <w:rsid w:val="00B0393D"/>
    <w:rsid w:val="00B10444"/>
    <w:rsid w:val="00B10615"/>
    <w:rsid w:val="00B13B74"/>
    <w:rsid w:val="00B141AE"/>
    <w:rsid w:val="00B17D46"/>
    <w:rsid w:val="00B25080"/>
    <w:rsid w:val="00B3230C"/>
    <w:rsid w:val="00B35CB7"/>
    <w:rsid w:val="00B378D8"/>
    <w:rsid w:val="00B40A13"/>
    <w:rsid w:val="00B44F96"/>
    <w:rsid w:val="00B4744A"/>
    <w:rsid w:val="00B479D3"/>
    <w:rsid w:val="00B5009D"/>
    <w:rsid w:val="00B54220"/>
    <w:rsid w:val="00B542CE"/>
    <w:rsid w:val="00B61524"/>
    <w:rsid w:val="00B62235"/>
    <w:rsid w:val="00B62D32"/>
    <w:rsid w:val="00B62EA7"/>
    <w:rsid w:val="00B650C4"/>
    <w:rsid w:val="00B660FD"/>
    <w:rsid w:val="00B70C9E"/>
    <w:rsid w:val="00B735B8"/>
    <w:rsid w:val="00B80671"/>
    <w:rsid w:val="00B83456"/>
    <w:rsid w:val="00B92030"/>
    <w:rsid w:val="00B9409E"/>
    <w:rsid w:val="00B950F9"/>
    <w:rsid w:val="00BA261C"/>
    <w:rsid w:val="00BA48D2"/>
    <w:rsid w:val="00BB0ECD"/>
    <w:rsid w:val="00BB1451"/>
    <w:rsid w:val="00BC5604"/>
    <w:rsid w:val="00BC7553"/>
    <w:rsid w:val="00BD72E8"/>
    <w:rsid w:val="00BE0861"/>
    <w:rsid w:val="00BE717F"/>
    <w:rsid w:val="00BE7C47"/>
    <w:rsid w:val="00BF0A02"/>
    <w:rsid w:val="00BF2172"/>
    <w:rsid w:val="00BF346C"/>
    <w:rsid w:val="00BF4397"/>
    <w:rsid w:val="00BF64FA"/>
    <w:rsid w:val="00BF687A"/>
    <w:rsid w:val="00C02B1B"/>
    <w:rsid w:val="00C05CE3"/>
    <w:rsid w:val="00C10B06"/>
    <w:rsid w:val="00C10E4E"/>
    <w:rsid w:val="00C23E4A"/>
    <w:rsid w:val="00C26DE8"/>
    <w:rsid w:val="00C27CA6"/>
    <w:rsid w:val="00C35CF0"/>
    <w:rsid w:val="00C35EA2"/>
    <w:rsid w:val="00C4208C"/>
    <w:rsid w:val="00C4272B"/>
    <w:rsid w:val="00C4575D"/>
    <w:rsid w:val="00C45E28"/>
    <w:rsid w:val="00C638D3"/>
    <w:rsid w:val="00C70163"/>
    <w:rsid w:val="00C725CF"/>
    <w:rsid w:val="00C72B79"/>
    <w:rsid w:val="00C82DDA"/>
    <w:rsid w:val="00C83014"/>
    <w:rsid w:val="00C95700"/>
    <w:rsid w:val="00CA004C"/>
    <w:rsid w:val="00CA09DB"/>
    <w:rsid w:val="00CA1280"/>
    <w:rsid w:val="00CA39CF"/>
    <w:rsid w:val="00CA3E87"/>
    <w:rsid w:val="00CA3F73"/>
    <w:rsid w:val="00CB1A9A"/>
    <w:rsid w:val="00CB487F"/>
    <w:rsid w:val="00CB5EA0"/>
    <w:rsid w:val="00CC4B58"/>
    <w:rsid w:val="00CC7183"/>
    <w:rsid w:val="00CD28F8"/>
    <w:rsid w:val="00CD4785"/>
    <w:rsid w:val="00CD6E4D"/>
    <w:rsid w:val="00CE5B5D"/>
    <w:rsid w:val="00CE7DF5"/>
    <w:rsid w:val="00CF2BA3"/>
    <w:rsid w:val="00CF75F0"/>
    <w:rsid w:val="00D0436A"/>
    <w:rsid w:val="00D0471A"/>
    <w:rsid w:val="00D04E74"/>
    <w:rsid w:val="00D11AD4"/>
    <w:rsid w:val="00D1233C"/>
    <w:rsid w:val="00D173B5"/>
    <w:rsid w:val="00D17CE3"/>
    <w:rsid w:val="00D202BF"/>
    <w:rsid w:val="00D2141B"/>
    <w:rsid w:val="00D21B98"/>
    <w:rsid w:val="00D23C4A"/>
    <w:rsid w:val="00D23F20"/>
    <w:rsid w:val="00D24D81"/>
    <w:rsid w:val="00D26B6A"/>
    <w:rsid w:val="00D43AC3"/>
    <w:rsid w:val="00D4556D"/>
    <w:rsid w:val="00D46911"/>
    <w:rsid w:val="00D50169"/>
    <w:rsid w:val="00D512AC"/>
    <w:rsid w:val="00D51A0B"/>
    <w:rsid w:val="00D60B9F"/>
    <w:rsid w:val="00D64B06"/>
    <w:rsid w:val="00D67B4B"/>
    <w:rsid w:val="00D73898"/>
    <w:rsid w:val="00D74025"/>
    <w:rsid w:val="00D7500A"/>
    <w:rsid w:val="00D7557E"/>
    <w:rsid w:val="00D7780F"/>
    <w:rsid w:val="00D81D7D"/>
    <w:rsid w:val="00D825ED"/>
    <w:rsid w:val="00D82632"/>
    <w:rsid w:val="00D85F46"/>
    <w:rsid w:val="00D863AF"/>
    <w:rsid w:val="00D95369"/>
    <w:rsid w:val="00D9712F"/>
    <w:rsid w:val="00D97E01"/>
    <w:rsid w:val="00DA120E"/>
    <w:rsid w:val="00DA3110"/>
    <w:rsid w:val="00DA4AB6"/>
    <w:rsid w:val="00DB116A"/>
    <w:rsid w:val="00DB2495"/>
    <w:rsid w:val="00DC18BE"/>
    <w:rsid w:val="00DC1D61"/>
    <w:rsid w:val="00DC27A6"/>
    <w:rsid w:val="00DC792F"/>
    <w:rsid w:val="00DC7AA3"/>
    <w:rsid w:val="00DD0B67"/>
    <w:rsid w:val="00DD6065"/>
    <w:rsid w:val="00DD6F79"/>
    <w:rsid w:val="00DF4A59"/>
    <w:rsid w:val="00E01E9D"/>
    <w:rsid w:val="00E12BA5"/>
    <w:rsid w:val="00E17E14"/>
    <w:rsid w:val="00E228F6"/>
    <w:rsid w:val="00E23167"/>
    <w:rsid w:val="00E23DDF"/>
    <w:rsid w:val="00E258F4"/>
    <w:rsid w:val="00E2680A"/>
    <w:rsid w:val="00E26DBB"/>
    <w:rsid w:val="00E27BC5"/>
    <w:rsid w:val="00E3597D"/>
    <w:rsid w:val="00E36160"/>
    <w:rsid w:val="00E36F30"/>
    <w:rsid w:val="00E41196"/>
    <w:rsid w:val="00E43707"/>
    <w:rsid w:val="00E51381"/>
    <w:rsid w:val="00E57FC4"/>
    <w:rsid w:val="00E652BD"/>
    <w:rsid w:val="00E65E5E"/>
    <w:rsid w:val="00E66CC8"/>
    <w:rsid w:val="00E72920"/>
    <w:rsid w:val="00E74431"/>
    <w:rsid w:val="00E75453"/>
    <w:rsid w:val="00E80AF2"/>
    <w:rsid w:val="00E82978"/>
    <w:rsid w:val="00E9006C"/>
    <w:rsid w:val="00E90105"/>
    <w:rsid w:val="00E9289B"/>
    <w:rsid w:val="00E93D8C"/>
    <w:rsid w:val="00EA094A"/>
    <w:rsid w:val="00EA2B4C"/>
    <w:rsid w:val="00EA2F05"/>
    <w:rsid w:val="00EA4C86"/>
    <w:rsid w:val="00EB4A4B"/>
    <w:rsid w:val="00EB6122"/>
    <w:rsid w:val="00EC6EAA"/>
    <w:rsid w:val="00EC74F4"/>
    <w:rsid w:val="00ED02A9"/>
    <w:rsid w:val="00ED1B6A"/>
    <w:rsid w:val="00ED4E46"/>
    <w:rsid w:val="00EE5B68"/>
    <w:rsid w:val="00EE7C08"/>
    <w:rsid w:val="00EF16EE"/>
    <w:rsid w:val="00EF2D6C"/>
    <w:rsid w:val="00EF3FAA"/>
    <w:rsid w:val="00EF6A47"/>
    <w:rsid w:val="00F02C58"/>
    <w:rsid w:val="00F0692C"/>
    <w:rsid w:val="00F06A20"/>
    <w:rsid w:val="00F11AAC"/>
    <w:rsid w:val="00F13A9C"/>
    <w:rsid w:val="00F146A9"/>
    <w:rsid w:val="00F16D8D"/>
    <w:rsid w:val="00F20C05"/>
    <w:rsid w:val="00F221AE"/>
    <w:rsid w:val="00F2445C"/>
    <w:rsid w:val="00F3151C"/>
    <w:rsid w:val="00F32DE0"/>
    <w:rsid w:val="00F41D74"/>
    <w:rsid w:val="00F45B49"/>
    <w:rsid w:val="00F46E4D"/>
    <w:rsid w:val="00F53F34"/>
    <w:rsid w:val="00F5516C"/>
    <w:rsid w:val="00F55D2E"/>
    <w:rsid w:val="00F568FC"/>
    <w:rsid w:val="00F63245"/>
    <w:rsid w:val="00F67934"/>
    <w:rsid w:val="00F737B9"/>
    <w:rsid w:val="00F76B7B"/>
    <w:rsid w:val="00F853F1"/>
    <w:rsid w:val="00F85B45"/>
    <w:rsid w:val="00F90424"/>
    <w:rsid w:val="00F90A22"/>
    <w:rsid w:val="00F96F07"/>
    <w:rsid w:val="00F97BDD"/>
    <w:rsid w:val="00FA4D0C"/>
    <w:rsid w:val="00FA5C8B"/>
    <w:rsid w:val="00FB10B3"/>
    <w:rsid w:val="00FB38DD"/>
    <w:rsid w:val="00FC04D8"/>
    <w:rsid w:val="00FC0C64"/>
    <w:rsid w:val="00FC100C"/>
    <w:rsid w:val="00FC397C"/>
    <w:rsid w:val="00FC43E4"/>
    <w:rsid w:val="00FC6E25"/>
    <w:rsid w:val="00FD31CB"/>
    <w:rsid w:val="00FE0C75"/>
    <w:rsid w:val="00FE467A"/>
    <w:rsid w:val="00FF5894"/>
    <w:rsid w:val="021FD26A"/>
    <w:rsid w:val="03CFC390"/>
    <w:rsid w:val="05B9B746"/>
    <w:rsid w:val="07084964"/>
    <w:rsid w:val="0A64DFDF"/>
    <w:rsid w:val="0DA6656A"/>
    <w:rsid w:val="0E4F22DE"/>
    <w:rsid w:val="0F135B49"/>
    <w:rsid w:val="0F52199A"/>
    <w:rsid w:val="10B92039"/>
    <w:rsid w:val="12EBE575"/>
    <w:rsid w:val="1348EAF9"/>
    <w:rsid w:val="14393725"/>
    <w:rsid w:val="14882359"/>
    <w:rsid w:val="15377DF9"/>
    <w:rsid w:val="15A25565"/>
    <w:rsid w:val="19EAA079"/>
    <w:rsid w:val="1D7FEE9D"/>
    <w:rsid w:val="1F78054E"/>
    <w:rsid w:val="2354E2C8"/>
    <w:rsid w:val="24814F15"/>
    <w:rsid w:val="24A3E65C"/>
    <w:rsid w:val="24D052A4"/>
    <w:rsid w:val="2763D11C"/>
    <w:rsid w:val="279BE055"/>
    <w:rsid w:val="2B9C3BE2"/>
    <w:rsid w:val="2D37B4FF"/>
    <w:rsid w:val="2E8BDE1C"/>
    <w:rsid w:val="2EB266A9"/>
    <w:rsid w:val="32E6FB4C"/>
    <w:rsid w:val="33EA160D"/>
    <w:rsid w:val="3723E34D"/>
    <w:rsid w:val="3789B3E9"/>
    <w:rsid w:val="38FE77AA"/>
    <w:rsid w:val="39C90D3F"/>
    <w:rsid w:val="3ACBD76E"/>
    <w:rsid w:val="3B9FBA38"/>
    <w:rsid w:val="3BE02644"/>
    <w:rsid w:val="3C34EC07"/>
    <w:rsid w:val="3C953AA4"/>
    <w:rsid w:val="3DBA63E1"/>
    <w:rsid w:val="40B56C0E"/>
    <w:rsid w:val="4217E723"/>
    <w:rsid w:val="42F9E0CA"/>
    <w:rsid w:val="432E6C54"/>
    <w:rsid w:val="43F22536"/>
    <w:rsid w:val="45FC4864"/>
    <w:rsid w:val="4672D3DA"/>
    <w:rsid w:val="46B2C62B"/>
    <w:rsid w:val="48D6F8CA"/>
    <w:rsid w:val="4989E0A7"/>
    <w:rsid w:val="49EF06E4"/>
    <w:rsid w:val="5374D878"/>
    <w:rsid w:val="53892223"/>
    <w:rsid w:val="54421DEA"/>
    <w:rsid w:val="556CAF1C"/>
    <w:rsid w:val="56BBBBD3"/>
    <w:rsid w:val="5A2F9E6C"/>
    <w:rsid w:val="5E4B582A"/>
    <w:rsid w:val="5F3E4573"/>
    <w:rsid w:val="5F4FEF8B"/>
    <w:rsid w:val="5FE7288B"/>
    <w:rsid w:val="613D5648"/>
    <w:rsid w:val="650C29DE"/>
    <w:rsid w:val="66A1DC12"/>
    <w:rsid w:val="69115CA1"/>
    <w:rsid w:val="693F4200"/>
    <w:rsid w:val="69F2513B"/>
    <w:rsid w:val="6A544F62"/>
    <w:rsid w:val="6ABE8F6C"/>
    <w:rsid w:val="6AFAB0DF"/>
    <w:rsid w:val="6E5297B7"/>
    <w:rsid w:val="71CCAD17"/>
    <w:rsid w:val="721EFBA5"/>
    <w:rsid w:val="76747B5F"/>
    <w:rsid w:val="77CC4CBA"/>
    <w:rsid w:val="78E6698C"/>
    <w:rsid w:val="7901F3F5"/>
    <w:rsid w:val="7D2D437D"/>
    <w:rsid w:val="7E229CE8"/>
    <w:rsid w:val="7E230684"/>
    <w:rsid w:val="7E784B00"/>
    <w:rsid w:val="7F165FDB"/>
    <w:rsid w:val="7F2D8A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88EDEB"/>
  <w14:defaultImageDpi w14:val="330"/>
  <w15:docId w15:val="{B8B396FA-5F4F-4DA1-AABF-7EF41E67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22E"/>
    <w:rPr>
      <w:color w:val="0000FF" w:themeColor="hyperlink"/>
      <w:u w:val="single"/>
    </w:rPr>
  </w:style>
  <w:style w:type="paragraph" w:styleId="ListParagraph">
    <w:name w:val="List Paragraph"/>
    <w:basedOn w:val="Normal"/>
    <w:uiPriority w:val="34"/>
    <w:qFormat/>
    <w:rsid w:val="008254FC"/>
    <w:pPr>
      <w:ind w:left="720"/>
      <w:contextualSpacing/>
    </w:pPr>
  </w:style>
  <w:style w:type="character" w:styleId="FollowedHyperlink">
    <w:name w:val="FollowedHyperlink"/>
    <w:basedOn w:val="DefaultParagraphFont"/>
    <w:uiPriority w:val="99"/>
    <w:semiHidden/>
    <w:unhideWhenUsed/>
    <w:rsid w:val="005C56DC"/>
    <w:rPr>
      <w:color w:val="800080" w:themeColor="followedHyperlink"/>
      <w:u w:val="single"/>
    </w:rPr>
  </w:style>
  <w:style w:type="paragraph" w:styleId="Header">
    <w:name w:val="header"/>
    <w:basedOn w:val="Normal"/>
    <w:link w:val="HeaderChar"/>
    <w:uiPriority w:val="99"/>
    <w:unhideWhenUsed/>
    <w:rsid w:val="00833C10"/>
    <w:pPr>
      <w:tabs>
        <w:tab w:val="center" w:pos="4320"/>
        <w:tab w:val="right" w:pos="8640"/>
      </w:tabs>
    </w:pPr>
  </w:style>
  <w:style w:type="character" w:customStyle="1" w:styleId="HeaderChar">
    <w:name w:val="Header Char"/>
    <w:basedOn w:val="DefaultParagraphFont"/>
    <w:link w:val="Header"/>
    <w:uiPriority w:val="99"/>
    <w:rsid w:val="00833C10"/>
    <w:rPr>
      <w:sz w:val="24"/>
      <w:szCs w:val="24"/>
      <w:lang w:eastAsia="en-US"/>
    </w:rPr>
  </w:style>
  <w:style w:type="paragraph" w:styleId="Footer">
    <w:name w:val="footer"/>
    <w:basedOn w:val="Normal"/>
    <w:link w:val="FooterChar"/>
    <w:uiPriority w:val="99"/>
    <w:unhideWhenUsed/>
    <w:rsid w:val="00833C10"/>
    <w:pPr>
      <w:tabs>
        <w:tab w:val="center" w:pos="4320"/>
        <w:tab w:val="right" w:pos="8640"/>
      </w:tabs>
    </w:pPr>
  </w:style>
  <w:style w:type="character" w:customStyle="1" w:styleId="FooterChar">
    <w:name w:val="Footer Char"/>
    <w:basedOn w:val="DefaultParagraphFont"/>
    <w:link w:val="Footer"/>
    <w:uiPriority w:val="99"/>
    <w:rsid w:val="00833C10"/>
    <w:rPr>
      <w:sz w:val="24"/>
      <w:szCs w:val="24"/>
      <w:lang w:eastAsia="en-US"/>
    </w:rPr>
  </w:style>
  <w:style w:type="character" w:customStyle="1" w:styleId="normaltextrun">
    <w:name w:val="normaltextrun"/>
    <w:basedOn w:val="DefaultParagraphFont"/>
    <w:rsid w:val="003B41B5"/>
  </w:style>
  <w:style w:type="character" w:styleId="Emphasis">
    <w:name w:val="Emphasis"/>
    <w:basedOn w:val="DefaultParagraphFont"/>
    <w:uiPriority w:val="20"/>
    <w:qFormat/>
    <w:rsid w:val="00BE717F"/>
    <w:rPr>
      <w:i/>
      <w:iCs/>
    </w:rPr>
  </w:style>
  <w:style w:type="paragraph" w:styleId="BalloonText">
    <w:name w:val="Balloon Text"/>
    <w:basedOn w:val="Normal"/>
    <w:link w:val="BalloonTextChar"/>
    <w:uiPriority w:val="99"/>
    <w:semiHidden/>
    <w:unhideWhenUsed/>
    <w:rsid w:val="00021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6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652BD"/>
    <w:rPr>
      <w:sz w:val="16"/>
      <w:szCs w:val="16"/>
    </w:rPr>
  </w:style>
  <w:style w:type="paragraph" w:styleId="CommentText">
    <w:name w:val="annotation text"/>
    <w:basedOn w:val="Normal"/>
    <w:link w:val="CommentTextChar"/>
    <w:uiPriority w:val="99"/>
    <w:unhideWhenUsed/>
    <w:rsid w:val="00E652BD"/>
    <w:rPr>
      <w:sz w:val="20"/>
      <w:szCs w:val="20"/>
    </w:rPr>
  </w:style>
  <w:style w:type="character" w:customStyle="1" w:styleId="CommentTextChar">
    <w:name w:val="Comment Text Char"/>
    <w:basedOn w:val="DefaultParagraphFont"/>
    <w:link w:val="CommentText"/>
    <w:uiPriority w:val="99"/>
    <w:rsid w:val="00E652BD"/>
    <w:rPr>
      <w:lang w:eastAsia="en-US"/>
    </w:rPr>
  </w:style>
  <w:style w:type="paragraph" w:styleId="CommentSubject">
    <w:name w:val="annotation subject"/>
    <w:basedOn w:val="CommentText"/>
    <w:next w:val="CommentText"/>
    <w:link w:val="CommentSubjectChar"/>
    <w:uiPriority w:val="99"/>
    <w:semiHidden/>
    <w:unhideWhenUsed/>
    <w:rsid w:val="00E652BD"/>
    <w:rPr>
      <w:b/>
      <w:bCs/>
    </w:rPr>
  </w:style>
  <w:style w:type="character" w:customStyle="1" w:styleId="CommentSubjectChar">
    <w:name w:val="Comment Subject Char"/>
    <w:basedOn w:val="CommentTextChar"/>
    <w:link w:val="CommentSubject"/>
    <w:uiPriority w:val="99"/>
    <w:semiHidden/>
    <w:rsid w:val="00E652BD"/>
    <w:rPr>
      <w:b/>
      <w:bCs/>
      <w:lang w:eastAsia="en-US"/>
    </w:rPr>
  </w:style>
  <w:style w:type="character" w:customStyle="1" w:styleId="apple-converted-space">
    <w:name w:val="apple-converted-space"/>
    <w:basedOn w:val="DefaultParagraphFont"/>
    <w:rsid w:val="008255EA"/>
  </w:style>
  <w:style w:type="character" w:customStyle="1" w:styleId="spellingerror">
    <w:name w:val="spellingerror"/>
    <w:basedOn w:val="DefaultParagraphFont"/>
    <w:rsid w:val="008255EA"/>
  </w:style>
  <w:style w:type="paragraph" w:customStyle="1" w:styleId="paragraph">
    <w:name w:val="paragraph"/>
    <w:basedOn w:val="Normal"/>
    <w:rsid w:val="008255EA"/>
    <w:pPr>
      <w:spacing w:before="100" w:beforeAutospacing="1" w:after="100" w:afterAutospacing="1"/>
    </w:pPr>
    <w:rPr>
      <w:rFonts w:eastAsia="Times New Roman"/>
    </w:rPr>
  </w:style>
  <w:style w:type="character" w:customStyle="1" w:styleId="eop">
    <w:name w:val="eop"/>
    <w:basedOn w:val="DefaultParagraphFont"/>
    <w:rsid w:val="008255EA"/>
  </w:style>
  <w:style w:type="character" w:styleId="UnresolvedMention">
    <w:name w:val="Unresolved Mention"/>
    <w:basedOn w:val="DefaultParagraphFont"/>
    <w:uiPriority w:val="99"/>
    <w:semiHidden/>
    <w:unhideWhenUsed/>
    <w:rsid w:val="001D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0871">
      <w:bodyDiv w:val="1"/>
      <w:marLeft w:val="0"/>
      <w:marRight w:val="0"/>
      <w:marTop w:val="0"/>
      <w:marBottom w:val="0"/>
      <w:divBdr>
        <w:top w:val="none" w:sz="0" w:space="0" w:color="auto"/>
        <w:left w:val="none" w:sz="0" w:space="0" w:color="auto"/>
        <w:bottom w:val="none" w:sz="0" w:space="0" w:color="auto"/>
        <w:right w:val="none" w:sz="0" w:space="0" w:color="auto"/>
      </w:divBdr>
    </w:div>
    <w:div w:id="257104141">
      <w:bodyDiv w:val="1"/>
      <w:marLeft w:val="0"/>
      <w:marRight w:val="0"/>
      <w:marTop w:val="0"/>
      <w:marBottom w:val="0"/>
      <w:divBdr>
        <w:top w:val="none" w:sz="0" w:space="0" w:color="auto"/>
        <w:left w:val="none" w:sz="0" w:space="0" w:color="auto"/>
        <w:bottom w:val="none" w:sz="0" w:space="0" w:color="auto"/>
        <w:right w:val="none" w:sz="0" w:space="0" w:color="auto"/>
      </w:divBdr>
    </w:div>
    <w:div w:id="511264227">
      <w:bodyDiv w:val="1"/>
      <w:marLeft w:val="0"/>
      <w:marRight w:val="0"/>
      <w:marTop w:val="0"/>
      <w:marBottom w:val="0"/>
      <w:divBdr>
        <w:top w:val="none" w:sz="0" w:space="0" w:color="auto"/>
        <w:left w:val="none" w:sz="0" w:space="0" w:color="auto"/>
        <w:bottom w:val="none" w:sz="0" w:space="0" w:color="auto"/>
        <w:right w:val="none" w:sz="0" w:space="0" w:color="auto"/>
      </w:divBdr>
    </w:div>
    <w:div w:id="545413124">
      <w:bodyDiv w:val="1"/>
      <w:marLeft w:val="0"/>
      <w:marRight w:val="0"/>
      <w:marTop w:val="0"/>
      <w:marBottom w:val="0"/>
      <w:divBdr>
        <w:top w:val="none" w:sz="0" w:space="0" w:color="auto"/>
        <w:left w:val="none" w:sz="0" w:space="0" w:color="auto"/>
        <w:bottom w:val="none" w:sz="0" w:space="0" w:color="auto"/>
        <w:right w:val="none" w:sz="0" w:space="0" w:color="auto"/>
      </w:divBdr>
    </w:div>
    <w:div w:id="597253347">
      <w:bodyDiv w:val="1"/>
      <w:marLeft w:val="0"/>
      <w:marRight w:val="0"/>
      <w:marTop w:val="0"/>
      <w:marBottom w:val="0"/>
      <w:divBdr>
        <w:top w:val="none" w:sz="0" w:space="0" w:color="auto"/>
        <w:left w:val="none" w:sz="0" w:space="0" w:color="auto"/>
        <w:bottom w:val="none" w:sz="0" w:space="0" w:color="auto"/>
        <w:right w:val="none" w:sz="0" w:space="0" w:color="auto"/>
      </w:divBdr>
    </w:div>
    <w:div w:id="704604372">
      <w:bodyDiv w:val="1"/>
      <w:marLeft w:val="0"/>
      <w:marRight w:val="0"/>
      <w:marTop w:val="0"/>
      <w:marBottom w:val="0"/>
      <w:divBdr>
        <w:top w:val="none" w:sz="0" w:space="0" w:color="auto"/>
        <w:left w:val="none" w:sz="0" w:space="0" w:color="auto"/>
        <w:bottom w:val="none" w:sz="0" w:space="0" w:color="auto"/>
        <w:right w:val="none" w:sz="0" w:space="0" w:color="auto"/>
      </w:divBdr>
      <w:divsChild>
        <w:div w:id="917834090">
          <w:marLeft w:val="0"/>
          <w:marRight w:val="0"/>
          <w:marTop w:val="0"/>
          <w:marBottom w:val="0"/>
          <w:divBdr>
            <w:top w:val="none" w:sz="0" w:space="0" w:color="auto"/>
            <w:left w:val="none" w:sz="0" w:space="0" w:color="auto"/>
            <w:bottom w:val="none" w:sz="0" w:space="0" w:color="auto"/>
            <w:right w:val="none" w:sz="0" w:space="0" w:color="auto"/>
          </w:divBdr>
        </w:div>
      </w:divsChild>
    </w:div>
    <w:div w:id="710038715">
      <w:bodyDiv w:val="1"/>
      <w:marLeft w:val="0"/>
      <w:marRight w:val="0"/>
      <w:marTop w:val="0"/>
      <w:marBottom w:val="0"/>
      <w:divBdr>
        <w:top w:val="none" w:sz="0" w:space="0" w:color="auto"/>
        <w:left w:val="none" w:sz="0" w:space="0" w:color="auto"/>
        <w:bottom w:val="none" w:sz="0" w:space="0" w:color="auto"/>
        <w:right w:val="none" w:sz="0" w:space="0" w:color="auto"/>
      </w:divBdr>
    </w:div>
    <w:div w:id="798692324">
      <w:bodyDiv w:val="1"/>
      <w:marLeft w:val="0"/>
      <w:marRight w:val="0"/>
      <w:marTop w:val="0"/>
      <w:marBottom w:val="0"/>
      <w:divBdr>
        <w:top w:val="none" w:sz="0" w:space="0" w:color="auto"/>
        <w:left w:val="none" w:sz="0" w:space="0" w:color="auto"/>
        <w:bottom w:val="none" w:sz="0" w:space="0" w:color="auto"/>
        <w:right w:val="none" w:sz="0" w:space="0" w:color="auto"/>
      </w:divBdr>
      <w:divsChild>
        <w:div w:id="1712804160">
          <w:marLeft w:val="0"/>
          <w:marRight w:val="0"/>
          <w:marTop w:val="0"/>
          <w:marBottom w:val="0"/>
          <w:divBdr>
            <w:top w:val="none" w:sz="0" w:space="0" w:color="auto"/>
            <w:left w:val="none" w:sz="0" w:space="0" w:color="auto"/>
            <w:bottom w:val="none" w:sz="0" w:space="0" w:color="auto"/>
            <w:right w:val="none" w:sz="0" w:space="0" w:color="auto"/>
          </w:divBdr>
        </w:div>
      </w:divsChild>
    </w:div>
    <w:div w:id="850729374">
      <w:bodyDiv w:val="1"/>
      <w:marLeft w:val="0"/>
      <w:marRight w:val="0"/>
      <w:marTop w:val="0"/>
      <w:marBottom w:val="0"/>
      <w:divBdr>
        <w:top w:val="none" w:sz="0" w:space="0" w:color="auto"/>
        <w:left w:val="none" w:sz="0" w:space="0" w:color="auto"/>
        <w:bottom w:val="none" w:sz="0" w:space="0" w:color="auto"/>
        <w:right w:val="none" w:sz="0" w:space="0" w:color="auto"/>
      </w:divBdr>
    </w:div>
    <w:div w:id="918445254">
      <w:bodyDiv w:val="1"/>
      <w:marLeft w:val="0"/>
      <w:marRight w:val="0"/>
      <w:marTop w:val="0"/>
      <w:marBottom w:val="0"/>
      <w:divBdr>
        <w:top w:val="none" w:sz="0" w:space="0" w:color="auto"/>
        <w:left w:val="none" w:sz="0" w:space="0" w:color="auto"/>
        <w:bottom w:val="none" w:sz="0" w:space="0" w:color="auto"/>
        <w:right w:val="none" w:sz="0" w:space="0" w:color="auto"/>
      </w:divBdr>
    </w:div>
    <w:div w:id="1361856155">
      <w:bodyDiv w:val="1"/>
      <w:marLeft w:val="0"/>
      <w:marRight w:val="0"/>
      <w:marTop w:val="0"/>
      <w:marBottom w:val="0"/>
      <w:divBdr>
        <w:top w:val="none" w:sz="0" w:space="0" w:color="auto"/>
        <w:left w:val="none" w:sz="0" w:space="0" w:color="auto"/>
        <w:bottom w:val="none" w:sz="0" w:space="0" w:color="auto"/>
        <w:right w:val="none" w:sz="0" w:space="0" w:color="auto"/>
      </w:divBdr>
    </w:div>
    <w:div w:id="1370841535">
      <w:bodyDiv w:val="1"/>
      <w:marLeft w:val="0"/>
      <w:marRight w:val="0"/>
      <w:marTop w:val="0"/>
      <w:marBottom w:val="0"/>
      <w:divBdr>
        <w:top w:val="none" w:sz="0" w:space="0" w:color="auto"/>
        <w:left w:val="none" w:sz="0" w:space="0" w:color="auto"/>
        <w:bottom w:val="none" w:sz="0" w:space="0" w:color="auto"/>
        <w:right w:val="none" w:sz="0" w:space="0" w:color="auto"/>
      </w:divBdr>
    </w:div>
    <w:div w:id="1381906471">
      <w:bodyDiv w:val="1"/>
      <w:marLeft w:val="0"/>
      <w:marRight w:val="0"/>
      <w:marTop w:val="0"/>
      <w:marBottom w:val="0"/>
      <w:divBdr>
        <w:top w:val="none" w:sz="0" w:space="0" w:color="auto"/>
        <w:left w:val="none" w:sz="0" w:space="0" w:color="auto"/>
        <w:bottom w:val="none" w:sz="0" w:space="0" w:color="auto"/>
        <w:right w:val="none" w:sz="0" w:space="0" w:color="auto"/>
      </w:divBdr>
      <w:divsChild>
        <w:div w:id="123619250">
          <w:marLeft w:val="0"/>
          <w:marRight w:val="0"/>
          <w:marTop w:val="0"/>
          <w:marBottom w:val="0"/>
          <w:divBdr>
            <w:top w:val="none" w:sz="0" w:space="0" w:color="auto"/>
            <w:left w:val="none" w:sz="0" w:space="0" w:color="auto"/>
            <w:bottom w:val="none" w:sz="0" w:space="0" w:color="auto"/>
            <w:right w:val="none" w:sz="0" w:space="0" w:color="auto"/>
          </w:divBdr>
        </w:div>
        <w:div w:id="174811545">
          <w:marLeft w:val="0"/>
          <w:marRight w:val="0"/>
          <w:marTop w:val="0"/>
          <w:marBottom w:val="0"/>
          <w:divBdr>
            <w:top w:val="none" w:sz="0" w:space="0" w:color="auto"/>
            <w:left w:val="none" w:sz="0" w:space="0" w:color="auto"/>
            <w:bottom w:val="none" w:sz="0" w:space="0" w:color="auto"/>
            <w:right w:val="none" w:sz="0" w:space="0" w:color="auto"/>
          </w:divBdr>
        </w:div>
        <w:div w:id="315653048">
          <w:marLeft w:val="0"/>
          <w:marRight w:val="0"/>
          <w:marTop w:val="0"/>
          <w:marBottom w:val="0"/>
          <w:divBdr>
            <w:top w:val="none" w:sz="0" w:space="0" w:color="auto"/>
            <w:left w:val="none" w:sz="0" w:space="0" w:color="auto"/>
            <w:bottom w:val="none" w:sz="0" w:space="0" w:color="auto"/>
            <w:right w:val="none" w:sz="0" w:space="0" w:color="auto"/>
          </w:divBdr>
        </w:div>
        <w:div w:id="574054537">
          <w:marLeft w:val="0"/>
          <w:marRight w:val="0"/>
          <w:marTop w:val="0"/>
          <w:marBottom w:val="0"/>
          <w:divBdr>
            <w:top w:val="none" w:sz="0" w:space="0" w:color="auto"/>
            <w:left w:val="none" w:sz="0" w:space="0" w:color="auto"/>
            <w:bottom w:val="none" w:sz="0" w:space="0" w:color="auto"/>
            <w:right w:val="none" w:sz="0" w:space="0" w:color="auto"/>
          </w:divBdr>
        </w:div>
        <w:div w:id="594242677">
          <w:marLeft w:val="0"/>
          <w:marRight w:val="0"/>
          <w:marTop w:val="0"/>
          <w:marBottom w:val="0"/>
          <w:divBdr>
            <w:top w:val="none" w:sz="0" w:space="0" w:color="auto"/>
            <w:left w:val="none" w:sz="0" w:space="0" w:color="auto"/>
            <w:bottom w:val="none" w:sz="0" w:space="0" w:color="auto"/>
            <w:right w:val="none" w:sz="0" w:space="0" w:color="auto"/>
          </w:divBdr>
        </w:div>
        <w:div w:id="1004013101">
          <w:marLeft w:val="0"/>
          <w:marRight w:val="0"/>
          <w:marTop w:val="0"/>
          <w:marBottom w:val="0"/>
          <w:divBdr>
            <w:top w:val="none" w:sz="0" w:space="0" w:color="auto"/>
            <w:left w:val="none" w:sz="0" w:space="0" w:color="auto"/>
            <w:bottom w:val="none" w:sz="0" w:space="0" w:color="auto"/>
            <w:right w:val="none" w:sz="0" w:space="0" w:color="auto"/>
          </w:divBdr>
        </w:div>
        <w:div w:id="1049379020">
          <w:marLeft w:val="0"/>
          <w:marRight w:val="0"/>
          <w:marTop w:val="0"/>
          <w:marBottom w:val="0"/>
          <w:divBdr>
            <w:top w:val="none" w:sz="0" w:space="0" w:color="auto"/>
            <w:left w:val="none" w:sz="0" w:space="0" w:color="auto"/>
            <w:bottom w:val="none" w:sz="0" w:space="0" w:color="auto"/>
            <w:right w:val="none" w:sz="0" w:space="0" w:color="auto"/>
          </w:divBdr>
        </w:div>
        <w:div w:id="1284925912">
          <w:marLeft w:val="0"/>
          <w:marRight w:val="0"/>
          <w:marTop w:val="0"/>
          <w:marBottom w:val="0"/>
          <w:divBdr>
            <w:top w:val="none" w:sz="0" w:space="0" w:color="auto"/>
            <w:left w:val="none" w:sz="0" w:space="0" w:color="auto"/>
            <w:bottom w:val="none" w:sz="0" w:space="0" w:color="auto"/>
            <w:right w:val="none" w:sz="0" w:space="0" w:color="auto"/>
          </w:divBdr>
        </w:div>
        <w:div w:id="1642299052">
          <w:marLeft w:val="0"/>
          <w:marRight w:val="0"/>
          <w:marTop w:val="0"/>
          <w:marBottom w:val="0"/>
          <w:divBdr>
            <w:top w:val="none" w:sz="0" w:space="0" w:color="auto"/>
            <w:left w:val="none" w:sz="0" w:space="0" w:color="auto"/>
            <w:bottom w:val="none" w:sz="0" w:space="0" w:color="auto"/>
            <w:right w:val="none" w:sz="0" w:space="0" w:color="auto"/>
          </w:divBdr>
        </w:div>
        <w:div w:id="1696733704">
          <w:marLeft w:val="0"/>
          <w:marRight w:val="0"/>
          <w:marTop w:val="0"/>
          <w:marBottom w:val="0"/>
          <w:divBdr>
            <w:top w:val="none" w:sz="0" w:space="0" w:color="auto"/>
            <w:left w:val="none" w:sz="0" w:space="0" w:color="auto"/>
            <w:bottom w:val="none" w:sz="0" w:space="0" w:color="auto"/>
            <w:right w:val="none" w:sz="0" w:space="0" w:color="auto"/>
          </w:divBdr>
        </w:div>
        <w:div w:id="1809473878">
          <w:marLeft w:val="0"/>
          <w:marRight w:val="0"/>
          <w:marTop w:val="0"/>
          <w:marBottom w:val="0"/>
          <w:divBdr>
            <w:top w:val="none" w:sz="0" w:space="0" w:color="auto"/>
            <w:left w:val="none" w:sz="0" w:space="0" w:color="auto"/>
            <w:bottom w:val="none" w:sz="0" w:space="0" w:color="auto"/>
            <w:right w:val="none" w:sz="0" w:space="0" w:color="auto"/>
          </w:divBdr>
        </w:div>
        <w:div w:id="1880630995">
          <w:marLeft w:val="0"/>
          <w:marRight w:val="0"/>
          <w:marTop w:val="0"/>
          <w:marBottom w:val="0"/>
          <w:divBdr>
            <w:top w:val="none" w:sz="0" w:space="0" w:color="auto"/>
            <w:left w:val="none" w:sz="0" w:space="0" w:color="auto"/>
            <w:bottom w:val="none" w:sz="0" w:space="0" w:color="auto"/>
            <w:right w:val="none" w:sz="0" w:space="0" w:color="auto"/>
          </w:divBdr>
        </w:div>
        <w:div w:id="1923754893">
          <w:marLeft w:val="0"/>
          <w:marRight w:val="0"/>
          <w:marTop w:val="0"/>
          <w:marBottom w:val="0"/>
          <w:divBdr>
            <w:top w:val="none" w:sz="0" w:space="0" w:color="auto"/>
            <w:left w:val="none" w:sz="0" w:space="0" w:color="auto"/>
            <w:bottom w:val="none" w:sz="0" w:space="0" w:color="auto"/>
            <w:right w:val="none" w:sz="0" w:space="0" w:color="auto"/>
          </w:divBdr>
        </w:div>
        <w:div w:id="1932350776">
          <w:marLeft w:val="0"/>
          <w:marRight w:val="0"/>
          <w:marTop w:val="0"/>
          <w:marBottom w:val="0"/>
          <w:divBdr>
            <w:top w:val="none" w:sz="0" w:space="0" w:color="auto"/>
            <w:left w:val="none" w:sz="0" w:space="0" w:color="auto"/>
            <w:bottom w:val="none" w:sz="0" w:space="0" w:color="auto"/>
            <w:right w:val="none" w:sz="0" w:space="0" w:color="auto"/>
          </w:divBdr>
        </w:div>
        <w:div w:id="2076467284">
          <w:marLeft w:val="0"/>
          <w:marRight w:val="0"/>
          <w:marTop w:val="0"/>
          <w:marBottom w:val="0"/>
          <w:divBdr>
            <w:top w:val="none" w:sz="0" w:space="0" w:color="auto"/>
            <w:left w:val="none" w:sz="0" w:space="0" w:color="auto"/>
            <w:bottom w:val="none" w:sz="0" w:space="0" w:color="auto"/>
            <w:right w:val="none" w:sz="0" w:space="0" w:color="auto"/>
          </w:divBdr>
        </w:div>
      </w:divsChild>
    </w:div>
    <w:div w:id="1445886141">
      <w:bodyDiv w:val="1"/>
      <w:marLeft w:val="0"/>
      <w:marRight w:val="0"/>
      <w:marTop w:val="0"/>
      <w:marBottom w:val="0"/>
      <w:divBdr>
        <w:top w:val="none" w:sz="0" w:space="0" w:color="auto"/>
        <w:left w:val="none" w:sz="0" w:space="0" w:color="auto"/>
        <w:bottom w:val="none" w:sz="0" w:space="0" w:color="auto"/>
        <w:right w:val="none" w:sz="0" w:space="0" w:color="auto"/>
      </w:divBdr>
    </w:div>
    <w:div w:id="1583443888">
      <w:bodyDiv w:val="1"/>
      <w:marLeft w:val="0"/>
      <w:marRight w:val="0"/>
      <w:marTop w:val="0"/>
      <w:marBottom w:val="0"/>
      <w:divBdr>
        <w:top w:val="none" w:sz="0" w:space="0" w:color="auto"/>
        <w:left w:val="none" w:sz="0" w:space="0" w:color="auto"/>
        <w:bottom w:val="none" w:sz="0" w:space="0" w:color="auto"/>
        <w:right w:val="none" w:sz="0" w:space="0" w:color="auto"/>
      </w:divBdr>
    </w:div>
    <w:div w:id="1597130685">
      <w:bodyDiv w:val="1"/>
      <w:marLeft w:val="0"/>
      <w:marRight w:val="0"/>
      <w:marTop w:val="0"/>
      <w:marBottom w:val="0"/>
      <w:divBdr>
        <w:top w:val="none" w:sz="0" w:space="0" w:color="auto"/>
        <w:left w:val="none" w:sz="0" w:space="0" w:color="auto"/>
        <w:bottom w:val="none" w:sz="0" w:space="0" w:color="auto"/>
        <w:right w:val="none" w:sz="0" w:space="0" w:color="auto"/>
      </w:divBdr>
    </w:div>
    <w:div w:id="1656181579">
      <w:bodyDiv w:val="1"/>
      <w:marLeft w:val="0"/>
      <w:marRight w:val="0"/>
      <w:marTop w:val="0"/>
      <w:marBottom w:val="0"/>
      <w:divBdr>
        <w:top w:val="none" w:sz="0" w:space="0" w:color="auto"/>
        <w:left w:val="none" w:sz="0" w:space="0" w:color="auto"/>
        <w:bottom w:val="none" w:sz="0" w:space="0" w:color="auto"/>
        <w:right w:val="none" w:sz="0" w:space="0" w:color="auto"/>
      </w:divBdr>
    </w:div>
    <w:div w:id="1690059279">
      <w:bodyDiv w:val="1"/>
      <w:marLeft w:val="0"/>
      <w:marRight w:val="0"/>
      <w:marTop w:val="0"/>
      <w:marBottom w:val="0"/>
      <w:divBdr>
        <w:top w:val="none" w:sz="0" w:space="0" w:color="auto"/>
        <w:left w:val="none" w:sz="0" w:space="0" w:color="auto"/>
        <w:bottom w:val="none" w:sz="0" w:space="0" w:color="auto"/>
        <w:right w:val="none" w:sz="0" w:space="0" w:color="auto"/>
      </w:divBdr>
      <w:divsChild>
        <w:div w:id="331612249">
          <w:marLeft w:val="0"/>
          <w:marRight w:val="0"/>
          <w:marTop w:val="0"/>
          <w:marBottom w:val="0"/>
          <w:divBdr>
            <w:top w:val="none" w:sz="0" w:space="0" w:color="auto"/>
            <w:left w:val="none" w:sz="0" w:space="0" w:color="auto"/>
            <w:bottom w:val="none" w:sz="0" w:space="0" w:color="auto"/>
            <w:right w:val="none" w:sz="0" w:space="0" w:color="auto"/>
          </w:divBdr>
        </w:div>
        <w:div w:id="1514106144">
          <w:marLeft w:val="0"/>
          <w:marRight w:val="0"/>
          <w:marTop w:val="0"/>
          <w:marBottom w:val="0"/>
          <w:divBdr>
            <w:top w:val="none" w:sz="0" w:space="0" w:color="auto"/>
            <w:left w:val="none" w:sz="0" w:space="0" w:color="auto"/>
            <w:bottom w:val="none" w:sz="0" w:space="0" w:color="auto"/>
            <w:right w:val="none" w:sz="0" w:space="0" w:color="auto"/>
          </w:divBdr>
        </w:div>
      </w:divsChild>
    </w:div>
    <w:div w:id="1932422851">
      <w:bodyDiv w:val="1"/>
      <w:marLeft w:val="0"/>
      <w:marRight w:val="0"/>
      <w:marTop w:val="0"/>
      <w:marBottom w:val="0"/>
      <w:divBdr>
        <w:top w:val="none" w:sz="0" w:space="0" w:color="auto"/>
        <w:left w:val="none" w:sz="0" w:space="0" w:color="auto"/>
        <w:bottom w:val="none" w:sz="0" w:space="0" w:color="auto"/>
        <w:right w:val="none" w:sz="0" w:space="0" w:color="auto"/>
      </w:divBdr>
      <w:divsChild>
        <w:div w:id="397634723">
          <w:marLeft w:val="0"/>
          <w:marRight w:val="0"/>
          <w:marTop w:val="0"/>
          <w:marBottom w:val="0"/>
          <w:divBdr>
            <w:top w:val="none" w:sz="0" w:space="0" w:color="auto"/>
            <w:left w:val="none" w:sz="0" w:space="0" w:color="auto"/>
            <w:bottom w:val="none" w:sz="0" w:space="0" w:color="auto"/>
            <w:right w:val="none" w:sz="0" w:space="0" w:color="auto"/>
          </w:divBdr>
        </w:div>
        <w:div w:id="16219587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cketlaw.org/case/apache-stronghold-v-united-states/" TargetMode="External"/><Relationship Id="rId18" Type="http://schemas.openxmlformats.org/officeDocument/2006/relationships/hyperlink" Target="https://becketnewsite.s3.amazonaws.com/Apache-Stronghold-Opening-Brief.pdf" TargetMode="External"/><Relationship Id="rId3" Type="http://schemas.openxmlformats.org/officeDocument/2006/relationships/customXml" Target="../customXml/item3.xml"/><Relationship Id="rId21" Type="http://schemas.openxmlformats.org/officeDocument/2006/relationships/hyperlink" Target="http://www.becketlaw.org/top-ten-victories" TargetMode="External"/><Relationship Id="rId7" Type="http://schemas.openxmlformats.org/officeDocument/2006/relationships/settings" Target="settings.xml"/><Relationship Id="rId12" Type="http://schemas.openxmlformats.org/officeDocument/2006/relationships/hyperlink" Target="mailto:media@becketlaw.org" TargetMode="External"/><Relationship Id="rId17" Type="http://schemas.openxmlformats.org/officeDocument/2006/relationships/hyperlink" Target="https://www.dropbox.com/sh/ydtdshpug06scky/AADwg2gy0N_KinSdG6qcurxMa?dl=0" TargetMode="External"/><Relationship Id="rId2" Type="http://schemas.openxmlformats.org/officeDocument/2006/relationships/customXml" Target="../customXml/item2.xml"/><Relationship Id="rId16" Type="http://schemas.openxmlformats.org/officeDocument/2006/relationships/hyperlink" Target="mailto:media@becketlaw.org" TargetMode="External"/><Relationship Id="rId20" Type="http://schemas.openxmlformats.org/officeDocument/2006/relationships/hyperlink" Target="http://www.becketlaw.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cketlaw.org/media/this-week-apaches-in-court-to-save-their-sacred-la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BECKETla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ecketlaw.org/case/apache-stronghold-v-united-st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9.uscourts.gov/media/live-oral-argumen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8C684B9C80B4788DFA0D4E16BC95E" ma:contentTypeVersion="18" ma:contentTypeDescription="Create a new document." ma:contentTypeScope="" ma:versionID="3428db6b388208fdc157fe2da49ed10c">
  <xsd:schema xmlns:xsd="http://www.w3.org/2001/XMLSchema" xmlns:xs="http://www.w3.org/2001/XMLSchema" xmlns:p="http://schemas.microsoft.com/office/2006/metadata/properties" xmlns:ns1="http://schemas.microsoft.com/sharepoint/v3" xmlns:ns2="520ccf17-c77a-4e4e-9f7d-3cbac98eef11" xmlns:ns3="http://schemas.microsoft.com/sharepoint/v4" xmlns:ns4="839da778-a89b-41ec-a8bf-fa86b522c29e" targetNamespace="http://schemas.microsoft.com/office/2006/metadata/properties" ma:root="true" ma:fieldsID="02f7543425d3c54f786268a36da38e6d" ns1:_="" ns2:_="" ns3:_="" ns4:_="">
    <xsd:import namespace="http://schemas.microsoft.com/sharepoint/v3"/>
    <xsd:import namespace="520ccf17-c77a-4e4e-9f7d-3cbac98eef11"/>
    <xsd:import namespace="http://schemas.microsoft.com/sharepoint/v4"/>
    <xsd:import namespace="839da778-a89b-41ec-a8bf-fa86b522c29e"/>
    <xsd:element name="properties">
      <xsd:complexType>
        <xsd:sequence>
          <xsd:element name="documentManagement">
            <xsd:complexType>
              <xsd:all>
                <xsd:element ref="ns2:SharedWithUsers" minOccurs="0"/>
                <xsd:element ref="ns2:SharingHintHash"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ccf17-c77a-4e4e-9f7d-3cbac98ee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da778-a89b-41ec-a8bf-fa86b522c29e"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D8C3-B81A-4CAB-8F33-F516CD48A542}">
  <ds:schemaRefs>
    <ds:schemaRef ds:uri="http://schemas.microsoft.com/sharepoint/v3/contenttype/forms"/>
  </ds:schemaRefs>
</ds:datastoreItem>
</file>

<file path=customXml/itemProps2.xml><?xml version="1.0" encoding="utf-8"?>
<ds:datastoreItem xmlns:ds="http://schemas.openxmlformats.org/officeDocument/2006/customXml" ds:itemID="{98408793-76E3-434D-A296-82606765E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0ccf17-c77a-4e4e-9f7d-3cbac98eef11"/>
    <ds:schemaRef ds:uri="http://schemas.microsoft.com/sharepoint/v4"/>
    <ds:schemaRef ds:uri="839da778-a89b-41ec-a8bf-fa86b522c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9FCF8-A1AA-4DFC-8F41-0353CB70584B}">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5DFD23DF-9A73-49CF-924F-E7F831AB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Caluag</dc:creator>
  <cp:keywords/>
  <dc:description/>
  <cp:lastModifiedBy>Leslie Glass</cp:lastModifiedBy>
  <cp:revision>2</cp:revision>
  <dcterms:created xsi:type="dcterms:W3CDTF">2021-10-18T21:17:00Z</dcterms:created>
  <dcterms:modified xsi:type="dcterms:W3CDTF">2021-10-18T21:17:00Z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0x01010057B8C684B9C80B4788DFA0D4E16BC95E</vt:lpwstr>
  </property>
  <property fmtid="{D5CDD505-2E9C-101B-9397-08002B2CF9AE}" pid="3" name="AuthorIds_UIVersion_10240">
    <vt:lpwstr>28</vt:lpwstr>
  </property>
  <property fmtid="{D5CDD505-2E9C-101B-9397-08002B2CF9AE}" pid="4" name="AuthorIds_UIVersion_11264">
    <vt:lpwstr>28</vt:lpwstr>
  </property>
</Properties>
</file>